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C72A" w14:textId="77777777" w:rsidR="00E4116C" w:rsidRDefault="00E4116C" w:rsidP="007F362C">
      <w:pPr>
        <w:jc w:val="center"/>
        <w:rPr>
          <w:rFonts w:ascii="Amasis MT Pro Black" w:hAnsi="Amasis MT Pro Black"/>
          <w:sz w:val="96"/>
          <w:szCs w:val="96"/>
        </w:rPr>
      </w:pPr>
    </w:p>
    <w:p w14:paraId="2C88CCA7" w14:textId="77777777" w:rsidR="00E4116C" w:rsidRDefault="00E4116C" w:rsidP="007F362C">
      <w:pPr>
        <w:jc w:val="center"/>
        <w:rPr>
          <w:rFonts w:ascii="Amasis MT Pro Black" w:hAnsi="Amasis MT Pro Black"/>
          <w:sz w:val="96"/>
          <w:szCs w:val="96"/>
        </w:rPr>
      </w:pPr>
    </w:p>
    <w:p w14:paraId="79FD7CE2" w14:textId="7D186933" w:rsidR="007F362C" w:rsidRPr="007F362C" w:rsidRDefault="007F362C" w:rsidP="007F362C">
      <w:pPr>
        <w:jc w:val="center"/>
        <w:rPr>
          <w:rFonts w:ascii="Amasis MT Pro Black" w:hAnsi="Amasis MT Pro Black"/>
          <w:sz w:val="96"/>
          <w:szCs w:val="96"/>
        </w:rPr>
      </w:pPr>
      <w:r w:rsidRPr="007F362C">
        <w:rPr>
          <w:rFonts w:ascii="Amasis MT Pro Black" w:hAnsi="Amasis MT Pro Black"/>
          <w:sz w:val="96"/>
          <w:szCs w:val="96"/>
        </w:rPr>
        <w:t xml:space="preserve">RCC PROCUREMENT </w:t>
      </w:r>
    </w:p>
    <w:p w14:paraId="6CEC6A1F" w14:textId="77777777" w:rsidR="007F362C" w:rsidRPr="007F362C" w:rsidRDefault="007F362C" w:rsidP="007F362C">
      <w:pPr>
        <w:jc w:val="center"/>
        <w:rPr>
          <w:rFonts w:ascii="Amasis MT Pro Black" w:hAnsi="Amasis MT Pro Black"/>
          <w:sz w:val="96"/>
          <w:szCs w:val="96"/>
        </w:rPr>
      </w:pPr>
      <w:r w:rsidRPr="007F362C">
        <w:rPr>
          <w:rFonts w:ascii="Amasis MT Pro Black" w:hAnsi="Amasis MT Pro Black"/>
          <w:sz w:val="96"/>
          <w:szCs w:val="96"/>
        </w:rPr>
        <w:t xml:space="preserve">CARD (P-CARD) </w:t>
      </w:r>
    </w:p>
    <w:p w14:paraId="3E0DAA3C" w14:textId="5325D1BF" w:rsidR="00BE7011" w:rsidRDefault="007F362C" w:rsidP="007F362C">
      <w:pPr>
        <w:jc w:val="center"/>
        <w:rPr>
          <w:rFonts w:ascii="Amasis MT Pro Black" w:hAnsi="Amasis MT Pro Black"/>
          <w:sz w:val="96"/>
          <w:szCs w:val="96"/>
        </w:rPr>
      </w:pPr>
      <w:r w:rsidRPr="007F362C">
        <w:rPr>
          <w:rFonts w:ascii="Amasis MT Pro Black" w:hAnsi="Amasis MT Pro Black"/>
          <w:sz w:val="96"/>
          <w:szCs w:val="96"/>
        </w:rPr>
        <w:t>POLICY</w:t>
      </w:r>
    </w:p>
    <w:p w14:paraId="12C1FB16" w14:textId="77777777" w:rsidR="007F362C" w:rsidRDefault="007F362C" w:rsidP="00E4116C">
      <w:pPr>
        <w:rPr>
          <w:rFonts w:ascii="Amasis MT Pro Black" w:hAnsi="Amasis MT Pro Black"/>
          <w:sz w:val="96"/>
          <w:szCs w:val="96"/>
        </w:rPr>
      </w:pPr>
    </w:p>
    <w:p w14:paraId="5C17BD70" w14:textId="525E6768" w:rsidR="007F362C" w:rsidRDefault="007F362C" w:rsidP="007F362C">
      <w:pPr>
        <w:jc w:val="center"/>
        <w:rPr>
          <w:rFonts w:ascii="Amasis MT Pro Black" w:hAnsi="Amasis MT Pro Black"/>
          <w:sz w:val="48"/>
          <w:szCs w:val="48"/>
        </w:rPr>
      </w:pPr>
      <w:r>
        <w:rPr>
          <w:rFonts w:ascii="Amasis MT Pro Black" w:hAnsi="Amasis MT Pro Black"/>
          <w:sz w:val="48"/>
          <w:szCs w:val="48"/>
        </w:rPr>
        <w:t>RCC Purchasing Office</w:t>
      </w:r>
    </w:p>
    <w:p w14:paraId="64D7AF07" w14:textId="22E21857" w:rsidR="007F362C" w:rsidRDefault="007F362C" w:rsidP="007F362C">
      <w:pPr>
        <w:jc w:val="center"/>
        <w:rPr>
          <w:rFonts w:ascii="Amasis MT Pro Black" w:hAnsi="Amasis MT Pro Black"/>
          <w:sz w:val="48"/>
          <w:szCs w:val="48"/>
        </w:rPr>
      </w:pPr>
      <w:r>
        <w:rPr>
          <w:rFonts w:ascii="Amasis MT Pro Black" w:hAnsi="Amasis MT Pro Black"/>
          <w:sz w:val="48"/>
          <w:szCs w:val="48"/>
        </w:rPr>
        <w:t>336-633-0234</w:t>
      </w:r>
    </w:p>
    <w:p w14:paraId="7E976292" w14:textId="5E06EFBC" w:rsidR="007F362C" w:rsidRDefault="007F362C" w:rsidP="007F362C">
      <w:pPr>
        <w:jc w:val="center"/>
        <w:rPr>
          <w:rFonts w:ascii="Amasis MT Pro Black" w:hAnsi="Amasis MT Pro Black"/>
          <w:sz w:val="48"/>
          <w:szCs w:val="48"/>
        </w:rPr>
      </w:pPr>
      <w:hyperlink r:id="rId10" w:history="1">
        <w:r w:rsidRPr="00D03F48">
          <w:rPr>
            <w:rStyle w:val="Hyperlink"/>
            <w:rFonts w:ascii="Amasis MT Pro Black" w:hAnsi="Amasis MT Pro Black"/>
            <w:sz w:val="48"/>
            <w:szCs w:val="48"/>
          </w:rPr>
          <w:t>invoices@randolph.edu</w:t>
        </w:r>
      </w:hyperlink>
    </w:p>
    <w:p w14:paraId="51FEC2E8" w14:textId="77777777" w:rsidR="007F362C" w:rsidRDefault="007F362C" w:rsidP="007F362C">
      <w:pPr>
        <w:jc w:val="center"/>
        <w:rPr>
          <w:rFonts w:ascii="Amasis MT Pro Black" w:hAnsi="Amasis MT Pro Black"/>
          <w:sz w:val="48"/>
          <w:szCs w:val="48"/>
        </w:rPr>
      </w:pPr>
    </w:p>
    <w:p w14:paraId="047CADBF" w14:textId="62737CFE" w:rsidR="007F362C" w:rsidRPr="00F22B13" w:rsidRDefault="007F362C" w:rsidP="007F362C">
      <w:pPr>
        <w:pStyle w:val="ListParagraph"/>
        <w:numPr>
          <w:ilvl w:val="0"/>
          <w:numId w:val="1"/>
        </w:numPr>
        <w:rPr>
          <w:rFonts w:ascii="Arial" w:hAnsi="Arial" w:cs="Arial"/>
          <w:sz w:val="24"/>
          <w:szCs w:val="24"/>
        </w:rPr>
      </w:pPr>
      <w:r w:rsidRPr="00F22B13">
        <w:rPr>
          <w:rFonts w:ascii="Arial" w:hAnsi="Arial" w:cs="Arial"/>
          <w:sz w:val="24"/>
          <w:szCs w:val="24"/>
        </w:rPr>
        <w:t xml:space="preserve">Introduction </w:t>
      </w:r>
    </w:p>
    <w:p w14:paraId="6379DC6B" w14:textId="393FFE0A" w:rsidR="00CA2E7F" w:rsidRPr="00F22B13" w:rsidRDefault="007F362C" w:rsidP="00CA2E7F">
      <w:pPr>
        <w:ind w:left="1080"/>
        <w:rPr>
          <w:rFonts w:ascii="Arial" w:hAnsi="Arial" w:cs="Arial"/>
          <w:sz w:val="24"/>
          <w:szCs w:val="24"/>
        </w:rPr>
      </w:pPr>
      <w:r w:rsidRPr="00F22B13">
        <w:rPr>
          <w:rFonts w:ascii="Arial" w:hAnsi="Arial" w:cs="Arial"/>
          <w:sz w:val="24"/>
          <w:szCs w:val="24"/>
        </w:rPr>
        <w:t>Welcome to the Randolph Community College (RCC)</w:t>
      </w:r>
      <w:r w:rsidR="00CA2E7F" w:rsidRPr="00F22B13">
        <w:rPr>
          <w:rFonts w:ascii="Arial" w:hAnsi="Arial" w:cs="Arial"/>
          <w:sz w:val="24"/>
          <w:szCs w:val="24"/>
        </w:rPr>
        <w:t xml:space="preserve"> Procurement Card Program. The main purpose of this program is to simplify and expedite the purchase of goods and services. The program is designed to maintain accountability while reducing the processing time, and the administrative burden of procurement procedures such as E-Procurement purchase requisitions/orders, direct pay requests, and expense reimbursements. The card is issued by Bank of America via the Statewide Term Contract for Procurement Card services and is accepted by vendors that support Visa card purchases.</w:t>
      </w:r>
    </w:p>
    <w:p w14:paraId="71F0C09C" w14:textId="02ADA1DD" w:rsidR="00CA2E7F" w:rsidRPr="00F22B13" w:rsidRDefault="00CA2E7F" w:rsidP="00CA2E7F">
      <w:pPr>
        <w:ind w:left="1080"/>
        <w:rPr>
          <w:rFonts w:ascii="Arial" w:hAnsi="Arial" w:cs="Arial"/>
          <w:sz w:val="24"/>
          <w:szCs w:val="24"/>
        </w:rPr>
      </w:pPr>
      <w:r w:rsidRPr="00F22B13">
        <w:rPr>
          <w:rFonts w:ascii="Arial" w:hAnsi="Arial" w:cs="Arial"/>
          <w:sz w:val="24"/>
          <w:szCs w:val="24"/>
        </w:rPr>
        <w:t xml:space="preserve">The procurement card otherwise known as a </w:t>
      </w:r>
      <w:r w:rsidR="00803540">
        <w:rPr>
          <w:rFonts w:ascii="Arial" w:hAnsi="Arial" w:cs="Arial"/>
          <w:sz w:val="24"/>
          <w:szCs w:val="24"/>
        </w:rPr>
        <w:t>P</w:t>
      </w:r>
      <w:r w:rsidRPr="00F22B13">
        <w:rPr>
          <w:rFonts w:ascii="Arial" w:hAnsi="Arial" w:cs="Arial"/>
          <w:sz w:val="24"/>
          <w:szCs w:val="24"/>
        </w:rPr>
        <w:t>-</w:t>
      </w:r>
      <w:r w:rsidR="00803540">
        <w:rPr>
          <w:rFonts w:ascii="Arial" w:hAnsi="Arial" w:cs="Arial"/>
          <w:sz w:val="24"/>
          <w:szCs w:val="24"/>
        </w:rPr>
        <w:t>C</w:t>
      </w:r>
      <w:r w:rsidRPr="00F22B13">
        <w:rPr>
          <w:rFonts w:ascii="Arial" w:hAnsi="Arial" w:cs="Arial"/>
          <w:sz w:val="24"/>
          <w:szCs w:val="24"/>
        </w:rPr>
        <w:t xml:space="preserve">ard is one of two procurement tools (E-Procurement or P-Card) offered by the State of North Carolina Division of Purchase and Contract, which offers an expansion of the existing RCC procurement processes. The P-Card will allow departments to make certain transactions without having to submit a requisition for the issuance of a purchase order or a check request. </w:t>
      </w:r>
    </w:p>
    <w:p w14:paraId="406EE12D" w14:textId="45853D2B" w:rsidR="00E4116C" w:rsidRPr="00F22B13" w:rsidRDefault="00CA2E7F" w:rsidP="00CA2E7F">
      <w:pPr>
        <w:ind w:left="1080"/>
        <w:rPr>
          <w:rFonts w:ascii="Arial" w:hAnsi="Arial" w:cs="Arial"/>
          <w:sz w:val="24"/>
          <w:szCs w:val="24"/>
        </w:rPr>
      </w:pPr>
      <w:r w:rsidRPr="00F22B13">
        <w:rPr>
          <w:rFonts w:ascii="Arial" w:hAnsi="Arial" w:cs="Arial"/>
          <w:sz w:val="24"/>
          <w:szCs w:val="24"/>
        </w:rPr>
        <w:t>Having a P-Card is a privilege that comes with responsibilities. This manual will serve as your guideline when using your P-Card. All North Carolina laws, policies, and procedures</w:t>
      </w:r>
      <w:r w:rsidR="00E4116C" w:rsidRPr="00F22B13">
        <w:rPr>
          <w:rFonts w:ascii="Arial" w:hAnsi="Arial" w:cs="Arial"/>
          <w:sz w:val="24"/>
          <w:szCs w:val="24"/>
        </w:rPr>
        <w:t>,</w:t>
      </w:r>
      <w:r w:rsidRPr="00F22B13">
        <w:rPr>
          <w:rFonts w:ascii="Arial" w:hAnsi="Arial" w:cs="Arial"/>
          <w:sz w:val="24"/>
          <w:szCs w:val="24"/>
        </w:rPr>
        <w:t xml:space="preserve"> as well as the institutional </w:t>
      </w:r>
      <w:r w:rsidR="00DD7B13" w:rsidRPr="00F22B13">
        <w:rPr>
          <w:rFonts w:ascii="Arial" w:hAnsi="Arial" w:cs="Arial"/>
          <w:sz w:val="24"/>
          <w:szCs w:val="24"/>
        </w:rPr>
        <w:t xml:space="preserve">policies of </w:t>
      </w:r>
      <w:r w:rsidRPr="00F22B13">
        <w:rPr>
          <w:rFonts w:ascii="Arial" w:hAnsi="Arial" w:cs="Arial"/>
          <w:sz w:val="24"/>
          <w:szCs w:val="24"/>
        </w:rPr>
        <w:t>RCC apply to purchases made with the p-card. This includes the expense of funds</w:t>
      </w:r>
      <w:r w:rsidR="00E4116C" w:rsidRPr="00F22B13">
        <w:rPr>
          <w:rFonts w:ascii="Arial" w:hAnsi="Arial" w:cs="Arial"/>
          <w:sz w:val="24"/>
          <w:szCs w:val="24"/>
        </w:rPr>
        <w:t xml:space="preserve"> from all sources including institutional, county, state, and federal funds</w:t>
      </w:r>
      <w:r w:rsidR="00C737A1" w:rsidRPr="00F22B13">
        <w:rPr>
          <w:rFonts w:ascii="Arial" w:hAnsi="Arial" w:cs="Arial"/>
          <w:sz w:val="24"/>
          <w:szCs w:val="24"/>
        </w:rPr>
        <w:t xml:space="preserve"> (including grants)</w:t>
      </w:r>
      <w:r w:rsidR="00E4116C" w:rsidRPr="00F22B13">
        <w:rPr>
          <w:rFonts w:ascii="Arial" w:hAnsi="Arial" w:cs="Arial"/>
          <w:sz w:val="24"/>
          <w:szCs w:val="24"/>
        </w:rPr>
        <w:t xml:space="preserve">. If two </w:t>
      </w:r>
      <w:r w:rsidR="00253B34">
        <w:rPr>
          <w:rFonts w:ascii="Arial" w:hAnsi="Arial" w:cs="Arial"/>
          <w:sz w:val="24"/>
          <w:szCs w:val="24"/>
        </w:rPr>
        <w:t xml:space="preserve">or more </w:t>
      </w:r>
      <w:r w:rsidR="00E4116C" w:rsidRPr="00F22B13">
        <w:rPr>
          <w:rFonts w:ascii="Arial" w:hAnsi="Arial" w:cs="Arial"/>
          <w:sz w:val="24"/>
          <w:szCs w:val="24"/>
        </w:rPr>
        <w:t xml:space="preserve">rules or requirements exist for a specific practice the more stringent rule will be followed. </w:t>
      </w:r>
    </w:p>
    <w:p w14:paraId="56BDA5D9" w14:textId="0B2670F4" w:rsidR="007F362C" w:rsidRPr="00F22B13" w:rsidRDefault="00CA2E7F" w:rsidP="00CA2E7F">
      <w:pPr>
        <w:ind w:left="1080"/>
        <w:rPr>
          <w:rFonts w:ascii="Arial" w:hAnsi="Arial" w:cs="Arial"/>
          <w:sz w:val="24"/>
          <w:szCs w:val="24"/>
        </w:rPr>
      </w:pPr>
      <w:r w:rsidRPr="303185CC">
        <w:rPr>
          <w:rFonts w:ascii="Arial" w:hAnsi="Arial" w:cs="Arial"/>
          <w:sz w:val="24"/>
          <w:szCs w:val="24"/>
        </w:rPr>
        <w:t xml:space="preserve">Whenever in doubt, you should always contact the Purchasing Office. </w:t>
      </w:r>
      <w:r w:rsidR="51C0F3BE" w:rsidRPr="303185CC">
        <w:rPr>
          <w:rFonts w:ascii="Arial" w:hAnsi="Arial" w:cs="Arial"/>
          <w:sz w:val="24"/>
          <w:szCs w:val="24"/>
        </w:rPr>
        <w:t>We are here to assist and ensure the program's success and compliance with all laws.</w:t>
      </w:r>
    </w:p>
    <w:p w14:paraId="3767B85A" w14:textId="7FF8F270" w:rsidR="00C737A1" w:rsidRPr="00F22B13" w:rsidRDefault="00C737A1" w:rsidP="00C737A1">
      <w:pPr>
        <w:pStyle w:val="ListParagraph"/>
        <w:numPr>
          <w:ilvl w:val="0"/>
          <w:numId w:val="1"/>
        </w:numPr>
        <w:rPr>
          <w:rFonts w:ascii="Arial" w:hAnsi="Arial" w:cs="Arial"/>
          <w:sz w:val="24"/>
          <w:szCs w:val="24"/>
        </w:rPr>
      </w:pPr>
      <w:r w:rsidRPr="00F22B13">
        <w:rPr>
          <w:rFonts w:ascii="Arial" w:hAnsi="Arial" w:cs="Arial"/>
          <w:sz w:val="24"/>
          <w:szCs w:val="24"/>
        </w:rPr>
        <w:t>Policy Scope</w:t>
      </w:r>
    </w:p>
    <w:p w14:paraId="4E8EFB71" w14:textId="23FDF122" w:rsidR="003C2D91" w:rsidRPr="00F22B13" w:rsidRDefault="00C737A1" w:rsidP="002C0CEF">
      <w:pPr>
        <w:ind w:left="1080"/>
        <w:rPr>
          <w:rFonts w:ascii="Arial" w:hAnsi="Arial" w:cs="Arial"/>
          <w:sz w:val="24"/>
          <w:szCs w:val="24"/>
        </w:rPr>
      </w:pPr>
      <w:r w:rsidRPr="00F22B13">
        <w:rPr>
          <w:rFonts w:ascii="Arial" w:hAnsi="Arial" w:cs="Arial"/>
          <w:sz w:val="24"/>
          <w:szCs w:val="24"/>
        </w:rPr>
        <w:t>Procurement Cards (</w:t>
      </w:r>
      <w:r w:rsidR="00253B34">
        <w:rPr>
          <w:rFonts w:ascii="Arial" w:hAnsi="Arial" w:cs="Arial"/>
          <w:sz w:val="24"/>
          <w:szCs w:val="24"/>
        </w:rPr>
        <w:t>P</w:t>
      </w:r>
      <w:r w:rsidRPr="00F22B13">
        <w:rPr>
          <w:rFonts w:ascii="Arial" w:hAnsi="Arial" w:cs="Arial"/>
          <w:sz w:val="24"/>
          <w:szCs w:val="24"/>
        </w:rPr>
        <w:t>-</w:t>
      </w:r>
      <w:r w:rsidR="00253B34">
        <w:rPr>
          <w:rFonts w:ascii="Arial" w:hAnsi="Arial" w:cs="Arial"/>
          <w:sz w:val="24"/>
          <w:szCs w:val="24"/>
        </w:rPr>
        <w:t>C</w:t>
      </w:r>
      <w:r w:rsidRPr="00F22B13">
        <w:rPr>
          <w:rFonts w:ascii="Arial" w:hAnsi="Arial" w:cs="Arial"/>
          <w:sz w:val="24"/>
          <w:szCs w:val="24"/>
        </w:rPr>
        <w:t xml:space="preserve">ard) will be administered and monitored by the Purchasing Office. To be considered </w:t>
      </w:r>
      <w:r w:rsidR="003C2D91" w:rsidRPr="00F22B13">
        <w:rPr>
          <w:rFonts w:ascii="Arial" w:hAnsi="Arial" w:cs="Arial"/>
          <w:sz w:val="24"/>
          <w:szCs w:val="24"/>
        </w:rPr>
        <w:t xml:space="preserve">as </w:t>
      </w:r>
      <w:r w:rsidRPr="00F22B13">
        <w:rPr>
          <w:rFonts w:ascii="Arial" w:hAnsi="Arial" w:cs="Arial"/>
          <w:sz w:val="24"/>
          <w:szCs w:val="24"/>
        </w:rPr>
        <w:t>a qualified individual the p-card recipient must be</w:t>
      </w:r>
      <w:r w:rsidR="002C0CEF" w:rsidRPr="00F22B13">
        <w:rPr>
          <w:rFonts w:ascii="Arial" w:hAnsi="Arial" w:cs="Arial"/>
          <w:sz w:val="24"/>
          <w:szCs w:val="24"/>
        </w:rPr>
        <w:t xml:space="preserve"> a</w:t>
      </w:r>
      <w:r w:rsidRPr="00F22B13">
        <w:rPr>
          <w:rFonts w:ascii="Arial" w:hAnsi="Arial" w:cs="Arial"/>
          <w:sz w:val="24"/>
          <w:szCs w:val="24"/>
        </w:rPr>
        <w:t xml:space="preserve"> </w:t>
      </w:r>
      <w:r w:rsidR="002C0CEF" w:rsidRPr="00F22B13">
        <w:rPr>
          <w:rFonts w:ascii="Arial" w:hAnsi="Arial" w:cs="Arial"/>
          <w:sz w:val="24"/>
          <w:szCs w:val="24"/>
        </w:rPr>
        <w:t>full-time</w:t>
      </w:r>
      <w:r w:rsidRPr="00F22B13">
        <w:rPr>
          <w:rFonts w:ascii="Arial" w:hAnsi="Arial" w:cs="Arial"/>
          <w:sz w:val="24"/>
          <w:szCs w:val="24"/>
        </w:rPr>
        <w:t xml:space="preserve"> employee of Randolph Community College</w:t>
      </w:r>
      <w:r w:rsidR="005948CA" w:rsidRPr="00F22B13">
        <w:rPr>
          <w:rFonts w:ascii="Arial" w:hAnsi="Arial" w:cs="Arial"/>
          <w:sz w:val="24"/>
          <w:szCs w:val="24"/>
        </w:rPr>
        <w:t xml:space="preserve"> who has been employed</w:t>
      </w:r>
      <w:r w:rsidR="003C2D91" w:rsidRPr="00F22B13">
        <w:rPr>
          <w:rFonts w:ascii="Arial" w:hAnsi="Arial" w:cs="Arial"/>
          <w:sz w:val="24"/>
          <w:szCs w:val="24"/>
        </w:rPr>
        <w:t xml:space="preserve"> by RCC</w:t>
      </w:r>
      <w:r w:rsidR="002C0CEF" w:rsidRPr="00F22B13">
        <w:rPr>
          <w:rFonts w:ascii="Arial" w:hAnsi="Arial" w:cs="Arial"/>
          <w:sz w:val="24"/>
          <w:szCs w:val="24"/>
        </w:rPr>
        <w:t xml:space="preserve"> for more than three (3) months</w:t>
      </w:r>
      <w:r w:rsidR="003C2D91" w:rsidRPr="00F22B13">
        <w:rPr>
          <w:rFonts w:ascii="Arial" w:hAnsi="Arial" w:cs="Arial"/>
          <w:sz w:val="24"/>
          <w:szCs w:val="24"/>
        </w:rPr>
        <w:t>, or whose purpose of employment is directly related to procurement which would be determined by the positions job description.</w:t>
      </w:r>
    </w:p>
    <w:p w14:paraId="2E37E17A" w14:textId="47B598C4" w:rsidR="002C0CEF" w:rsidRPr="00F22B13" w:rsidRDefault="003C2D91" w:rsidP="002C0CEF">
      <w:pPr>
        <w:ind w:left="1080"/>
        <w:rPr>
          <w:rFonts w:ascii="Arial" w:hAnsi="Arial" w:cs="Arial"/>
          <w:sz w:val="24"/>
          <w:szCs w:val="24"/>
        </w:rPr>
      </w:pPr>
      <w:r w:rsidRPr="00F22B13">
        <w:rPr>
          <w:rFonts w:ascii="Arial" w:hAnsi="Arial" w:cs="Arial"/>
          <w:sz w:val="24"/>
          <w:szCs w:val="24"/>
        </w:rPr>
        <w:lastRenderedPageBreak/>
        <w:t xml:space="preserve">The P-cards may be used for travel and other purchases related to the normal business of RCC that has been previously approved by the </w:t>
      </w:r>
      <w:r w:rsidR="002347B7" w:rsidRPr="00F22B13">
        <w:rPr>
          <w:rFonts w:ascii="Arial" w:hAnsi="Arial" w:cs="Arial"/>
          <w:sz w:val="24"/>
          <w:szCs w:val="24"/>
        </w:rPr>
        <w:t xml:space="preserve">vice president of the cardholder’s </w:t>
      </w:r>
      <w:r w:rsidR="00DD7B13" w:rsidRPr="00F22B13">
        <w:rPr>
          <w:rFonts w:ascii="Arial" w:hAnsi="Arial" w:cs="Arial"/>
          <w:sz w:val="24"/>
          <w:szCs w:val="24"/>
        </w:rPr>
        <w:t xml:space="preserve">assigned </w:t>
      </w:r>
      <w:r w:rsidR="002347B7" w:rsidRPr="00F22B13">
        <w:rPr>
          <w:rFonts w:ascii="Arial" w:hAnsi="Arial" w:cs="Arial"/>
          <w:sz w:val="24"/>
          <w:szCs w:val="24"/>
        </w:rPr>
        <w:t xml:space="preserve">area. </w:t>
      </w:r>
      <w:r w:rsidR="00DD7B13" w:rsidRPr="00F22B13">
        <w:rPr>
          <w:rFonts w:ascii="Arial" w:hAnsi="Arial" w:cs="Arial"/>
          <w:sz w:val="24"/>
          <w:szCs w:val="24"/>
        </w:rPr>
        <w:t xml:space="preserve">Computer and technology equipment and software purchased with the p-card will also require the approval of the Director of Computer Services prior to purchase. A list to serve as examples of allowable and non-allowable purchases will be provided in </w:t>
      </w:r>
      <w:r w:rsidR="00311909" w:rsidRPr="00F22B13">
        <w:rPr>
          <w:rFonts w:ascii="Arial" w:hAnsi="Arial" w:cs="Arial"/>
          <w:sz w:val="24"/>
          <w:szCs w:val="24"/>
        </w:rPr>
        <w:t xml:space="preserve">a </w:t>
      </w:r>
      <w:r w:rsidR="00F22B13" w:rsidRPr="00F22B13">
        <w:rPr>
          <w:rFonts w:ascii="Arial" w:hAnsi="Arial" w:cs="Arial"/>
          <w:sz w:val="24"/>
          <w:szCs w:val="24"/>
        </w:rPr>
        <w:t>subsequent</w:t>
      </w:r>
      <w:r w:rsidR="00DD7B13" w:rsidRPr="00F22B13">
        <w:rPr>
          <w:rFonts w:ascii="Arial" w:hAnsi="Arial" w:cs="Arial"/>
          <w:sz w:val="24"/>
          <w:szCs w:val="24"/>
        </w:rPr>
        <w:t xml:space="preserve"> section.</w:t>
      </w:r>
    </w:p>
    <w:p w14:paraId="40E38740" w14:textId="3F756A79" w:rsidR="00DD7B13" w:rsidRPr="00F22B13" w:rsidRDefault="00DD7B13" w:rsidP="00DD7B13">
      <w:pPr>
        <w:pStyle w:val="ListParagraph"/>
        <w:numPr>
          <w:ilvl w:val="0"/>
          <w:numId w:val="1"/>
        </w:numPr>
        <w:rPr>
          <w:rFonts w:ascii="Arial" w:hAnsi="Arial" w:cs="Arial"/>
          <w:sz w:val="24"/>
          <w:szCs w:val="24"/>
        </w:rPr>
      </w:pPr>
      <w:r w:rsidRPr="00F22B13">
        <w:rPr>
          <w:rFonts w:ascii="Arial" w:hAnsi="Arial" w:cs="Arial"/>
          <w:sz w:val="24"/>
          <w:szCs w:val="24"/>
        </w:rPr>
        <w:t>Card Issuance</w:t>
      </w:r>
    </w:p>
    <w:p w14:paraId="5BA4211B" w14:textId="1B336D95" w:rsidR="00DD7B13" w:rsidRPr="00F22B13" w:rsidRDefault="00DD7B13" w:rsidP="00DD7B13">
      <w:pPr>
        <w:pStyle w:val="BodyText"/>
        <w:spacing w:before="169" w:line="276" w:lineRule="auto"/>
        <w:ind w:left="1049"/>
      </w:pPr>
      <w:r w:rsidRPr="00F22B13">
        <w:t>Full time faculty and staff with the approval of their assigned vice president may be issued a P-Card. Upon</w:t>
      </w:r>
      <w:r w:rsidRPr="00F22B13">
        <w:rPr>
          <w:spacing w:val="-4"/>
        </w:rPr>
        <w:t xml:space="preserve"> </w:t>
      </w:r>
      <w:r w:rsidRPr="00F22B13">
        <w:t>their</w:t>
      </w:r>
      <w:r w:rsidRPr="00F22B13">
        <w:rPr>
          <w:spacing w:val="-4"/>
        </w:rPr>
        <w:t xml:space="preserve"> vice presidents </w:t>
      </w:r>
      <w:r w:rsidRPr="00F22B13">
        <w:t>request,</w:t>
      </w:r>
      <w:r w:rsidRPr="00F22B13">
        <w:rPr>
          <w:spacing w:val="-2"/>
        </w:rPr>
        <w:t xml:space="preserve"> </w:t>
      </w:r>
      <w:r w:rsidRPr="00F22B13">
        <w:t>a</w:t>
      </w:r>
      <w:r w:rsidRPr="00F22B13">
        <w:rPr>
          <w:spacing w:val="-2"/>
        </w:rPr>
        <w:t xml:space="preserve"> </w:t>
      </w:r>
      <w:r w:rsidRPr="00F22B13">
        <w:t>RCC</w:t>
      </w:r>
      <w:r w:rsidRPr="00F22B13">
        <w:rPr>
          <w:spacing w:val="-4"/>
        </w:rPr>
        <w:t xml:space="preserve"> </w:t>
      </w:r>
      <w:r w:rsidRPr="00F22B13">
        <w:t>Procurement</w:t>
      </w:r>
      <w:r w:rsidRPr="00F22B13">
        <w:rPr>
          <w:spacing w:val="-3"/>
        </w:rPr>
        <w:t xml:space="preserve"> </w:t>
      </w:r>
      <w:r w:rsidRPr="00F22B13">
        <w:t>Card</w:t>
      </w:r>
      <w:r w:rsidRPr="00F22B13">
        <w:rPr>
          <w:spacing w:val="-4"/>
        </w:rPr>
        <w:t xml:space="preserve"> </w:t>
      </w:r>
      <w:r w:rsidRPr="00F22B13">
        <w:t>Agreement</w:t>
      </w:r>
      <w:r w:rsidRPr="00F22B13">
        <w:rPr>
          <w:spacing w:val="-5"/>
        </w:rPr>
        <w:t xml:space="preserve"> </w:t>
      </w:r>
      <w:r w:rsidRPr="00F22B13">
        <w:t>will</w:t>
      </w:r>
      <w:r w:rsidRPr="00F22B13">
        <w:rPr>
          <w:spacing w:val="-3"/>
        </w:rPr>
        <w:t xml:space="preserve"> </w:t>
      </w:r>
      <w:r w:rsidRPr="00F22B13">
        <w:t>be</w:t>
      </w:r>
      <w:r w:rsidRPr="00F22B13">
        <w:rPr>
          <w:spacing w:val="-2"/>
        </w:rPr>
        <w:t xml:space="preserve"> </w:t>
      </w:r>
      <w:r w:rsidRPr="00F22B13">
        <w:t>issued</w:t>
      </w:r>
      <w:r w:rsidRPr="00F22B13">
        <w:rPr>
          <w:spacing w:val="-2"/>
        </w:rPr>
        <w:t xml:space="preserve"> </w:t>
      </w:r>
      <w:r w:rsidRPr="00F22B13">
        <w:t>for signatures.</w:t>
      </w:r>
      <w:r w:rsidR="006E3F9C" w:rsidRPr="00F22B13">
        <w:t xml:space="preserve"> The </w:t>
      </w:r>
      <w:r w:rsidR="0067466A" w:rsidRPr="00F22B13">
        <w:t xml:space="preserve">signatures of the </w:t>
      </w:r>
      <w:r w:rsidR="006E3F9C" w:rsidRPr="00F22B13">
        <w:t xml:space="preserve">potential cardholder, their vice president and the vice president of Administrative Services are all required in order for a card to be issued. </w:t>
      </w:r>
      <w:r w:rsidRPr="00F22B13">
        <w:t xml:space="preserve">The </w:t>
      </w:r>
      <w:r w:rsidR="006E3F9C" w:rsidRPr="00F22B13">
        <w:t xml:space="preserve">potential </w:t>
      </w:r>
      <w:r w:rsidRPr="00F22B13">
        <w:t>cardholder must attend training prior to the card being issued to them.</w:t>
      </w:r>
      <w:r w:rsidR="0067466A" w:rsidRPr="00F22B13">
        <w:t xml:space="preserve"> A vice presi</w:t>
      </w:r>
      <w:r w:rsidR="00324B5A" w:rsidRPr="00F22B13">
        <w:t xml:space="preserve">dent may also elect to </w:t>
      </w:r>
      <w:r w:rsidR="00E87FB7" w:rsidRPr="00F22B13">
        <w:t xml:space="preserve">apply for </w:t>
      </w:r>
      <w:r w:rsidR="00324B5A" w:rsidRPr="00F22B13">
        <w:t>an individual</w:t>
      </w:r>
      <w:r w:rsidR="00E87FB7" w:rsidRPr="00F22B13">
        <w:t xml:space="preserve"> to receive</w:t>
      </w:r>
      <w:r w:rsidR="00324B5A" w:rsidRPr="00F22B13">
        <w:t xml:space="preserve"> a P-Card due to need if the individual wishes to </w:t>
      </w:r>
      <w:r w:rsidR="00DC6CC1" w:rsidRPr="00F22B13">
        <w:t>travel on behalf of RCC.</w:t>
      </w:r>
    </w:p>
    <w:p w14:paraId="4296E74B" w14:textId="77777777" w:rsidR="00DD7B13" w:rsidRPr="00F22B13" w:rsidRDefault="00DD7B13" w:rsidP="00DD7B13">
      <w:pPr>
        <w:pStyle w:val="BodyText"/>
        <w:spacing w:before="42"/>
      </w:pPr>
    </w:p>
    <w:p w14:paraId="01327BF3" w14:textId="42DC731E" w:rsidR="00DD7B13" w:rsidRPr="00F22B13" w:rsidRDefault="00DD7B13" w:rsidP="006E3F9C">
      <w:pPr>
        <w:pStyle w:val="BodyText"/>
        <w:spacing w:line="276" w:lineRule="auto"/>
        <w:ind w:left="1049" w:right="157"/>
      </w:pPr>
      <w:r w:rsidRPr="00F22B13">
        <w:t xml:space="preserve">In exchange for a faster way of making purchases, cardholders must be willing and able to </w:t>
      </w:r>
      <w:r w:rsidR="006E3F9C" w:rsidRPr="00F22B13">
        <w:t xml:space="preserve">follow institutional and state purchasing procedures and </w:t>
      </w:r>
      <w:r w:rsidRPr="00F22B13">
        <w:t>keep good records for accounting / reporting purposes.</w:t>
      </w:r>
      <w:r w:rsidRPr="00F22B13">
        <w:rPr>
          <w:spacing w:val="40"/>
        </w:rPr>
        <w:t xml:space="preserve"> </w:t>
      </w:r>
      <w:r w:rsidRPr="00F22B13">
        <w:t>It is not necessary for every employee within a department to obtain a P- Card.</w:t>
      </w:r>
      <w:r w:rsidRPr="00F22B13">
        <w:rPr>
          <w:spacing w:val="40"/>
        </w:rPr>
        <w:t xml:space="preserve"> </w:t>
      </w:r>
      <w:r w:rsidRPr="00F22B13">
        <w:t>Only employees who purchase on behalf of their departments need a P-</w:t>
      </w:r>
      <w:r w:rsidR="006E3F9C" w:rsidRPr="00F22B13">
        <w:t>c</w:t>
      </w:r>
      <w:r w:rsidRPr="00F22B13">
        <w:t>ard.</w:t>
      </w:r>
    </w:p>
    <w:p w14:paraId="0F75337E" w14:textId="77777777" w:rsidR="006E3F9C" w:rsidRPr="00F22B13" w:rsidRDefault="006E3F9C" w:rsidP="006E3F9C">
      <w:pPr>
        <w:pStyle w:val="BodyText"/>
        <w:spacing w:line="276" w:lineRule="auto"/>
        <w:ind w:left="1049" w:right="157"/>
      </w:pPr>
    </w:p>
    <w:p w14:paraId="73EBE1BA" w14:textId="77777777" w:rsidR="006E3F9C" w:rsidRPr="00F22B13" w:rsidRDefault="006E3F9C" w:rsidP="006E3F9C">
      <w:pPr>
        <w:pStyle w:val="BodyText"/>
        <w:numPr>
          <w:ilvl w:val="0"/>
          <w:numId w:val="3"/>
        </w:numPr>
        <w:spacing w:line="276" w:lineRule="auto"/>
        <w:ind w:right="157"/>
      </w:pPr>
      <w:r w:rsidRPr="00F22B13">
        <w:t>Card Renewal and Changes</w:t>
      </w:r>
    </w:p>
    <w:p w14:paraId="5CD80F3B" w14:textId="5097DDA1" w:rsidR="006E3F9C" w:rsidRPr="00F22B13" w:rsidRDefault="006E3F9C" w:rsidP="006E3F9C">
      <w:pPr>
        <w:pStyle w:val="BodyText"/>
        <w:spacing w:line="276" w:lineRule="auto"/>
        <w:ind w:left="1409" w:right="157"/>
      </w:pPr>
      <w:r w:rsidRPr="00F22B13">
        <w:t>P-Cards are issued and valid for five (5) years. Renewal cards will be mailed from Bank of America to the P-Card Administrator and distributed by the P-Card Administrator to the Cardholder. You should receive your new card approximately thirty (30) days before the expiration date.</w:t>
      </w:r>
    </w:p>
    <w:p w14:paraId="12EA3741" w14:textId="77777777" w:rsidR="00C16E61" w:rsidRPr="00F22B13" w:rsidRDefault="00C16E61" w:rsidP="006E3F9C">
      <w:pPr>
        <w:pStyle w:val="BodyText"/>
        <w:spacing w:line="276" w:lineRule="auto"/>
        <w:ind w:left="1409" w:right="157"/>
      </w:pPr>
    </w:p>
    <w:p w14:paraId="181276C6" w14:textId="253E348D" w:rsidR="00C16E61" w:rsidRPr="00F22B13" w:rsidRDefault="00C16E61" w:rsidP="006E3F9C">
      <w:pPr>
        <w:pStyle w:val="BodyText"/>
        <w:spacing w:line="276" w:lineRule="auto"/>
        <w:ind w:left="1409" w:right="157"/>
      </w:pPr>
      <w:r w:rsidRPr="00F22B13">
        <w:t>Should a name change occur the cardholder must notify the P-card Administrator. The P-Card Administrator must verify the change with the Human Resources or Financial Services Departments before making any changes to the cardholder’s file. New or additional documentation may be required to update the cardholder’s file.</w:t>
      </w:r>
    </w:p>
    <w:p w14:paraId="37295963" w14:textId="77777777" w:rsidR="004B10D5" w:rsidRPr="00F22B13" w:rsidRDefault="004B10D5" w:rsidP="004B10D5">
      <w:pPr>
        <w:pStyle w:val="BodyText"/>
        <w:ind w:left="1409" w:right="157"/>
      </w:pPr>
    </w:p>
    <w:p w14:paraId="3EBBA181" w14:textId="35C520E7" w:rsidR="004B10D5" w:rsidRPr="00F22B13" w:rsidRDefault="004B10D5" w:rsidP="004B10D5">
      <w:pPr>
        <w:pStyle w:val="BodyText"/>
        <w:ind w:left="1409" w:right="157"/>
      </w:pPr>
      <w:r>
        <w:t xml:space="preserve">If the cardholder separates from the college or no longer requires their card in the performance of daily job duties, the P-Card must be cancelled immediately. The cardholder or their supervisor is to notify the P-Card Administrator of the need to close the </w:t>
      </w:r>
      <w:r w:rsidR="0447E8B2">
        <w:t>cardholder's</w:t>
      </w:r>
      <w:r>
        <w:t xml:space="preserve"> account or cancel the card</w:t>
      </w:r>
      <w:r w:rsidR="00EE2430">
        <w:t xml:space="preserve">. </w:t>
      </w:r>
      <w:r w:rsidR="00EE2430" w:rsidRPr="303185CC">
        <w:rPr>
          <w:u w:val="single"/>
        </w:rPr>
        <w:t>T</w:t>
      </w:r>
      <w:r w:rsidR="009E4A01" w:rsidRPr="303185CC">
        <w:rPr>
          <w:u w:val="single"/>
        </w:rPr>
        <w:t xml:space="preserve">he </w:t>
      </w:r>
      <w:r w:rsidR="00EE2430" w:rsidRPr="303185CC">
        <w:rPr>
          <w:u w:val="single"/>
        </w:rPr>
        <w:t xml:space="preserve">employee or their supervisor will be responsible for reconciling </w:t>
      </w:r>
      <w:r w:rsidR="00EE2430" w:rsidRPr="303185CC">
        <w:rPr>
          <w:u w:val="single"/>
        </w:rPr>
        <w:lastRenderedPageBreak/>
        <w:t>their final P-Card statement depending on the conditions of the separation.</w:t>
      </w:r>
    </w:p>
    <w:p w14:paraId="4CF0098D" w14:textId="77777777" w:rsidR="004B10D5" w:rsidRPr="00F22B13" w:rsidRDefault="004B10D5" w:rsidP="004B10D5">
      <w:pPr>
        <w:pStyle w:val="BodyText"/>
        <w:ind w:left="1409" w:right="157"/>
      </w:pPr>
    </w:p>
    <w:p w14:paraId="3F2F9825" w14:textId="6CEBC8BA" w:rsidR="004B10D5" w:rsidRPr="00F22B13" w:rsidRDefault="4A43BCC1" w:rsidP="004B10D5">
      <w:pPr>
        <w:pStyle w:val="BodyText"/>
        <w:ind w:left="1409" w:right="157"/>
      </w:pPr>
      <w:r>
        <w:t>If you transfer to a different department and your new position requires a P-Card, please email the Purchasing Office so proper changes can be made.</w:t>
      </w:r>
    </w:p>
    <w:p w14:paraId="05C92360" w14:textId="77777777" w:rsidR="004B10D5" w:rsidRPr="00F22B13" w:rsidRDefault="004B10D5" w:rsidP="004B10D5">
      <w:pPr>
        <w:pStyle w:val="BodyText"/>
        <w:ind w:left="1409" w:right="157"/>
      </w:pPr>
    </w:p>
    <w:p w14:paraId="1FECABD2" w14:textId="2D9DF769" w:rsidR="004B10D5" w:rsidRPr="00F22B13" w:rsidRDefault="004B10D5" w:rsidP="004B10D5">
      <w:pPr>
        <w:pStyle w:val="BodyText"/>
        <w:ind w:left="1409" w:right="157"/>
      </w:pPr>
      <w:r w:rsidRPr="00F22B13">
        <w:t xml:space="preserve">Regardless of the type of employment change, the card remains the property of </w:t>
      </w:r>
      <w:r w:rsidRPr="00F22B13">
        <w:rPr>
          <w:b/>
          <w:iCs/>
        </w:rPr>
        <w:t>Randolph Community College</w:t>
      </w:r>
      <w:r w:rsidRPr="00F22B13">
        <w:rPr>
          <w:b/>
          <w:i/>
        </w:rPr>
        <w:t xml:space="preserve"> </w:t>
      </w:r>
      <w:r w:rsidRPr="00F22B13">
        <w:t xml:space="preserve">and must be surrendered immediately </w:t>
      </w:r>
      <w:r w:rsidR="000452E8" w:rsidRPr="00F22B13">
        <w:t xml:space="preserve">to the P-card Administrator or the </w:t>
      </w:r>
      <w:r w:rsidR="00C31A81" w:rsidRPr="00F22B13">
        <w:t>cardholder’s</w:t>
      </w:r>
      <w:r w:rsidR="000452E8" w:rsidRPr="00F22B13">
        <w:t xml:space="preserve"> supervisor </w:t>
      </w:r>
      <w:r w:rsidRPr="00F22B13">
        <w:t>upon request for any reason</w:t>
      </w:r>
      <w:r w:rsidR="000452E8" w:rsidRPr="00F22B13">
        <w:t>.</w:t>
      </w:r>
    </w:p>
    <w:p w14:paraId="3E0D34CE" w14:textId="77777777" w:rsidR="004B10D5" w:rsidRPr="00F22B13" w:rsidRDefault="004B10D5" w:rsidP="006E3F9C">
      <w:pPr>
        <w:pStyle w:val="BodyText"/>
        <w:spacing w:line="276" w:lineRule="auto"/>
        <w:ind w:left="1409" w:right="157"/>
      </w:pPr>
    </w:p>
    <w:p w14:paraId="47D9430A" w14:textId="77777777" w:rsidR="00C16E61" w:rsidRPr="00F22B13" w:rsidRDefault="00C16E61" w:rsidP="006E3F9C">
      <w:pPr>
        <w:pStyle w:val="BodyText"/>
        <w:spacing w:line="276" w:lineRule="auto"/>
        <w:ind w:left="1409" w:right="157"/>
      </w:pPr>
    </w:p>
    <w:p w14:paraId="608EC17C" w14:textId="07B3106D" w:rsidR="00C16E61" w:rsidRPr="00F22B13" w:rsidRDefault="00C16E61" w:rsidP="00C16E61">
      <w:pPr>
        <w:pStyle w:val="BodyText"/>
        <w:numPr>
          <w:ilvl w:val="0"/>
          <w:numId w:val="3"/>
        </w:numPr>
        <w:spacing w:line="276" w:lineRule="auto"/>
        <w:ind w:right="157"/>
      </w:pPr>
      <w:r w:rsidRPr="00F22B13">
        <w:t>Lost or Stolen Card</w:t>
      </w:r>
    </w:p>
    <w:p w14:paraId="29AD90DC" w14:textId="02F58782" w:rsidR="00C16E61" w:rsidRPr="00F22B13" w:rsidRDefault="00C16E61" w:rsidP="00C16E61">
      <w:pPr>
        <w:pStyle w:val="BodyText"/>
        <w:spacing w:line="276" w:lineRule="auto"/>
        <w:ind w:left="1409" w:right="157"/>
      </w:pPr>
      <w:r w:rsidRPr="00F22B13">
        <w:t xml:space="preserve">If you believe you have lost your card or that it has been stolen, immediately report the problem to Bank of America at 1-877-451-4602. Customer assistance is available 24 hours a day. Immediately after reporting to Bank of America, notify </w:t>
      </w:r>
      <w:r w:rsidR="004B10D5" w:rsidRPr="00F22B13">
        <w:t>the</w:t>
      </w:r>
      <w:r w:rsidRPr="00F22B13">
        <w:t xml:space="preserve"> P</w:t>
      </w:r>
      <w:r w:rsidR="004B10D5" w:rsidRPr="00F22B13">
        <w:t>-</w:t>
      </w:r>
      <w:r w:rsidRPr="00F22B13">
        <w:t>Card Administrator of the event. It is extremely important to act promptly in the event of a lost or stolen card to avoid company liability for fraudulent transactions.</w:t>
      </w:r>
    </w:p>
    <w:p w14:paraId="36237F0A" w14:textId="77777777" w:rsidR="00C16E61" w:rsidRPr="00F22B13" w:rsidRDefault="00C16E61" w:rsidP="00C16E61">
      <w:pPr>
        <w:pStyle w:val="BodyText"/>
        <w:spacing w:line="276" w:lineRule="auto"/>
        <w:ind w:left="1409" w:right="157"/>
      </w:pPr>
    </w:p>
    <w:p w14:paraId="71008F17" w14:textId="6FC18EBB" w:rsidR="00C16E61" w:rsidRPr="00F22B13" w:rsidRDefault="00C16E61" w:rsidP="00C16E61">
      <w:pPr>
        <w:pStyle w:val="BodyText"/>
        <w:spacing w:line="276" w:lineRule="auto"/>
        <w:ind w:left="1409" w:right="157"/>
      </w:pPr>
      <w:r w:rsidRPr="00F22B13">
        <w:t>You will no longer be able to use the account number after notifying the bank. Bank of America will automatically reissue a new card</w:t>
      </w:r>
      <w:r w:rsidR="004B10D5" w:rsidRPr="00F22B13">
        <w:t xml:space="preserve"> with a new card number</w:t>
      </w:r>
      <w:r w:rsidRPr="00F22B13">
        <w:t>. The Procurement Card Administrator will notify you when the new card is received. A card that is subsequently found after being reported lost should be sent to the P-Card Administrator who will be responsible for destroying the card.</w:t>
      </w:r>
    </w:p>
    <w:p w14:paraId="6D587847" w14:textId="77777777" w:rsidR="001C4E86" w:rsidRPr="00F22B13" w:rsidRDefault="001C4E86" w:rsidP="00C16E61">
      <w:pPr>
        <w:pStyle w:val="BodyText"/>
        <w:spacing w:line="276" w:lineRule="auto"/>
        <w:ind w:left="1409" w:right="157"/>
      </w:pPr>
    </w:p>
    <w:p w14:paraId="23802BA2" w14:textId="0B26BD55" w:rsidR="001C4E86" w:rsidRPr="00F22B13" w:rsidRDefault="001C4E86" w:rsidP="001C4E86">
      <w:pPr>
        <w:pStyle w:val="BodyText"/>
        <w:numPr>
          <w:ilvl w:val="0"/>
          <w:numId w:val="3"/>
        </w:numPr>
        <w:spacing w:line="276" w:lineRule="auto"/>
        <w:ind w:right="157"/>
      </w:pPr>
      <w:r w:rsidRPr="00F22B13">
        <w:t>Card Inactivity</w:t>
      </w:r>
    </w:p>
    <w:p w14:paraId="6B74CA3F" w14:textId="625509A5" w:rsidR="003376F4" w:rsidRPr="00F22B13" w:rsidRDefault="003376F4" w:rsidP="003376F4">
      <w:pPr>
        <w:pStyle w:val="BodyText"/>
        <w:spacing w:line="276" w:lineRule="auto"/>
        <w:ind w:left="1409" w:right="157"/>
      </w:pPr>
      <w:r w:rsidRPr="00F22B13">
        <w:t xml:space="preserve">If a card is inactive for a period of six (6) months or </w:t>
      </w:r>
      <w:r w:rsidR="00C63C09" w:rsidRPr="00F22B13">
        <w:t>more,</w:t>
      </w:r>
      <w:r w:rsidRPr="00F22B13">
        <w:t xml:space="preserve"> it</w:t>
      </w:r>
      <w:r w:rsidR="00BE2C1B" w:rsidRPr="00F22B13">
        <w:t xml:space="preserve"> may be cancelled due to a lack of need. The cardholder and their supervisor will be alerted </w:t>
      </w:r>
      <w:r w:rsidR="00A07F91" w:rsidRPr="00F22B13">
        <w:t>if the card is under review for cancellation</w:t>
      </w:r>
      <w:r w:rsidR="0067466A" w:rsidRPr="00F22B13">
        <w:t>.</w:t>
      </w:r>
    </w:p>
    <w:p w14:paraId="0AEE11F6" w14:textId="77777777" w:rsidR="00311909" w:rsidRPr="00F22B13" w:rsidRDefault="00311909" w:rsidP="003376F4">
      <w:pPr>
        <w:pStyle w:val="BodyText"/>
        <w:spacing w:line="276" w:lineRule="auto"/>
        <w:ind w:left="1409" w:right="157"/>
      </w:pPr>
    </w:p>
    <w:p w14:paraId="4B1E8123" w14:textId="07CFD3D6" w:rsidR="00EB7D8B" w:rsidRPr="00F22B13" w:rsidRDefault="00EB7D8B" w:rsidP="00EB7D8B">
      <w:pPr>
        <w:pStyle w:val="BodyText"/>
        <w:numPr>
          <w:ilvl w:val="0"/>
          <w:numId w:val="1"/>
        </w:numPr>
        <w:spacing w:line="276" w:lineRule="auto"/>
        <w:ind w:right="157"/>
      </w:pPr>
      <w:r w:rsidRPr="00F22B13">
        <w:t>P</w:t>
      </w:r>
      <w:r w:rsidR="004953AB" w:rsidRPr="00F22B13">
        <w:t>rocurement Card (P-Card) Use</w:t>
      </w:r>
    </w:p>
    <w:p w14:paraId="5B85AABD" w14:textId="77777777" w:rsidR="00A80B93" w:rsidRPr="00F22B13" w:rsidRDefault="00A80B93" w:rsidP="00A80B93">
      <w:pPr>
        <w:pStyle w:val="BodyText"/>
        <w:spacing w:line="276" w:lineRule="auto"/>
        <w:ind w:right="157"/>
      </w:pPr>
    </w:p>
    <w:p w14:paraId="2F098A69" w14:textId="5CE186D1" w:rsidR="009E281E" w:rsidRPr="00F22B13" w:rsidRDefault="008B6AE5" w:rsidP="00FB52C9">
      <w:pPr>
        <w:pStyle w:val="BodyText"/>
        <w:numPr>
          <w:ilvl w:val="0"/>
          <w:numId w:val="7"/>
        </w:numPr>
        <w:ind w:right="157"/>
      </w:pPr>
      <w:r w:rsidRPr="008B6AE5">
        <w:t xml:space="preserve">The P-Card does not change </w:t>
      </w:r>
      <w:r w:rsidRPr="008B6AE5">
        <w:rPr>
          <w:b/>
          <w:u w:val="single"/>
        </w:rPr>
        <w:t>WHAT</w:t>
      </w:r>
      <w:r w:rsidRPr="008B6AE5">
        <w:rPr>
          <w:b/>
        </w:rPr>
        <w:t xml:space="preserve"> </w:t>
      </w:r>
      <w:r w:rsidRPr="008B6AE5">
        <w:t>you can buy</w:t>
      </w:r>
      <w:r w:rsidR="00E17502" w:rsidRPr="00F22B13">
        <w:t xml:space="preserve"> or the </w:t>
      </w:r>
      <w:r w:rsidR="00FB59E3" w:rsidRPr="00F22B13">
        <w:t xml:space="preserve">purchasing rules </w:t>
      </w:r>
      <w:r w:rsidR="003E157D" w:rsidRPr="00F22B13">
        <w:t>regarding contracts, delegations, quoting, and bidding</w:t>
      </w:r>
      <w:r w:rsidR="005B38B4" w:rsidRPr="00F22B13">
        <w:t>.</w:t>
      </w:r>
      <w:r w:rsidRPr="008B6AE5">
        <w:t xml:space="preserve"> </w:t>
      </w:r>
      <w:r w:rsidR="005B38B4" w:rsidRPr="00F22B13">
        <w:t>The P-Card</w:t>
      </w:r>
      <w:r w:rsidRPr="008B6AE5">
        <w:t xml:space="preserve"> offer</w:t>
      </w:r>
      <w:r w:rsidR="005B38B4" w:rsidRPr="00F22B13">
        <w:t>s</w:t>
      </w:r>
      <w:r w:rsidRPr="008B6AE5">
        <w:t xml:space="preserve"> another means to process the purchases to vendors that accept credit cards as </w:t>
      </w:r>
      <w:r w:rsidR="005B38B4" w:rsidRPr="00F22B13">
        <w:t>a form</w:t>
      </w:r>
      <w:r w:rsidRPr="008B6AE5">
        <w:t xml:space="preserve"> of payment. Vendors do not need to be registered with E-Procurement</w:t>
      </w:r>
      <w:r w:rsidR="00D85D25" w:rsidRPr="00F22B13">
        <w:t xml:space="preserve"> in order for an order to be placed</w:t>
      </w:r>
      <w:r w:rsidRPr="008B6AE5">
        <w:t>.</w:t>
      </w:r>
    </w:p>
    <w:p w14:paraId="2012673E" w14:textId="77777777" w:rsidR="009E281E" w:rsidRDefault="009E281E" w:rsidP="008B6AE5">
      <w:pPr>
        <w:pStyle w:val="BodyText"/>
        <w:ind w:left="1049" w:right="157"/>
      </w:pPr>
    </w:p>
    <w:p w14:paraId="3C1AC520" w14:textId="6DACF1BB" w:rsidR="00EC00A8" w:rsidRDefault="00EC00A8" w:rsidP="00EC00A8">
      <w:pPr>
        <w:pStyle w:val="BodyText"/>
        <w:ind w:left="1409" w:right="157"/>
      </w:pPr>
      <w:r>
        <w:t>All p-card purchases must have prior approval in the form of one of the following.</w:t>
      </w:r>
    </w:p>
    <w:p w14:paraId="1FD5FFA5" w14:textId="3542D964" w:rsidR="00813196" w:rsidRDefault="00813196" w:rsidP="00813196">
      <w:pPr>
        <w:pStyle w:val="BodyText"/>
        <w:ind w:left="2160" w:right="157"/>
      </w:pPr>
      <w:r>
        <w:lastRenderedPageBreak/>
        <w:t>For Charges Unrelated to Travel</w:t>
      </w:r>
    </w:p>
    <w:p w14:paraId="7F88DF6C" w14:textId="77777777" w:rsidR="00813196" w:rsidRDefault="00813196" w:rsidP="00813196">
      <w:pPr>
        <w:pStyle w:val="BodyText"/>
        <w:ind w:left="2160" w:right="157"/>
      </w:pPr>
    </w:p>
    <w:p w14:paraId="25074BEA" w14:textId="01CFE6CD" w:rsidR="00EC00A8" w:rsidRDefault="00EC00A8" w:rsidP="00EC00A8">
      <w:pPr>
        <w:pStyle w:val="BodyText"/>
        <w:numPr>
          <w:ilvl w:val="0"/>
          <w:numId w:val="15"/>
        </w:numPr>
        <w:ind w:right="157"/>
      </w:pPr>
      <w:r>
        <w:t>NC e-Procurement Requisition with Supervisor chain and Purchasing approval to pay with a p-card.</w:t>
      </w:r>
    </w:p>
    <w:p w14:paraId="59D743EA" w14:textId="6D674585" w:rsidR="00813196" w:rsidRDefault="00EC00A8" w:rsidP="00813196">
      <w:pPr>
        <w:pStyle w:val="BodyText"/>
        <w:numPr>
          <w:ilvl w:val="0"/>
          <w:numId w:val="15"/>
        </w:numPr>
        <w:ind w:right="157"/>
      </w:pPr>
      <w:r>
        <w:t xml:space="preserve">An Approved Emergency Purchase Request Form </w:t>
      </w:r>
      <w:r w:rsidR="00C12BAF">
        <w:t xml:space="preserve">located on the RCC website under the Purchasing tab. </w:t>
      </w:r>
      <w:hyperlink r:id="rId11" w:tgtFrame="_blank" w:history="1">
        <w:r w:rsidRPr="00EC00A8">
          <w:rPr>
            <w:rStyle w:val="Hyperlink"/>
            <w:b/>
            <w:bCs/>
          </w:rPr>
          <w:t xml:space="preserve">Emergency Purchase </w:t>
        </w:r>
        <w:r w:rsidRPr="00EC00A8">
          <w:rPr>
            <w:rStyle w:val="Hyperlink"/>
            <w:b/>
            <w:bCs/>
          </w:rPr>
          <w:t>R</w:t>
        </w:r>
        <w:r w:rsidRPr="00EC00A8">
          <w:rPr>
            <w:rStyle w:val="Hyperlink"/>
            <w:b/>
            <w:bCs/>
          </w:rPr>
          <w:t>equest</w:t>
        </w:r>
      </w:hyperlink>
      <w:r>
        <w:t xml:space="preserve"> (These should be process</w:t>
      </w:r>
      <w:r w:rsidR="00813196">
        <w:t>ed</w:t>
      </w:r>
      <w:r>
        <w:t xml:space="preserve"> electronically through email if at all possible.)</w:t>
      </w:r>
    </w:p>
    <w:p w14:paraId="48D252A5" w14:textId="046C1DBB" w:rsidR="00813196" w:rsidRDefault="00813196" w:rsidP="00813196">
      <w:pPr>
        <w:pStyle w:val="BodyText"/>
        <w:ind w:left="2160" w:right="157"/>
      </w:pPr>
    </w:p>
    <w:p w14:paraId="70115A2E" w14:textId="3BE59A23" w:rsidR="00813196" w:rsidRDefault="00813196" w:rsidP="00813196">
      <w:pPr>
        <w:pStyle w:val="BodyText"/>
        <w:ind w:left="2160" w:right="157"/>
      </w:pPr>
      <w:r>
        <w:t>Travel Related Charges</w:t>
      </w:r>
    </w:p>
    <w:p w14:paraId="0D685BDA" w14:textId="77777777" w:rsidR="00813196" w:rsidRDefault="00813196" w:rsidP="00813196">
      <w:pPr>
        <w:pStyle w:val="BodyText"/>
        <w:ind w:right="157"/>
      </w:pPr>
    </w:p>
    <w:p w14:paraId="56DC1745" w14:textId="280F4B29" w:rsidR="00813196" w:rsidRDefault="00813196" w:rsidP="00813196">
      <w:pPr>
        <w:pStyle w:val="BodyText"/>
        <w:numPr>
          <w:ilvl w:val="0"/>
          <w:numId w:val="17"/>
        </w:numPr>
        <w:ind w:right="157"/>
      </w:pPr>
      <w:r>
        <w:t xml:space="preserve">An approved Emburse Enterprises (Formerly </w:t>
      </w:r>
      <w:r w:rsidR="00B93B5E">
        <w:t>Emburse Enterprise (Formerly Chrome River)</w:t>
      </w:r>
      <w:r>
        <w:t xml:space="preserve">) Pre-Approval Request. </w:t>
      </w:r>
      <w:hyperlink r:id="rId12" w:history="1">
        <w:r>
          <w:rPr>
            <w:rStyle w:val="Hyperlink"/>
          </w:rPr>
          <w:t>Emburse</w:t>
        </w:r>
        <w:r>
          <w:rPr>
            <w:rStyle w:val="Hyperlink"/>
          </w:rPr>
          <w:t xml:space="preserve"> </w:t>
        </w:r>
        <w:r>
          <w:rPr>
            <w:rStyle w:val="Hyperlink"/>
          </w:rPr>
          <w:t>Enterprise</w:t>
        </w:r>
      </w:hyperlink>
      <w:r>
        <w:t xml:space="preserve"> </w:t>
      </w:r>
    </w:p>
    <w:p w14:paraId="4CCC14A2" w14:textId="77777777" w:rsidR="00EC00A8" w:rsidRPr="00F22B13" w:rsidRDefault="00EC00A8" w:rsidP="00EC00A8">
      <w:pPr>
        <w:pStyle w:val="BodyText"/>
        <w:ind w:left="2160" w:right="157"/>
      </w:pPr>
    </w:p>
    <w:p w14:paraId="75ECCFA8" w14:textId="40CE0714" w:rsidR="008B6AE5" w:rsidRPr="00F22B13" w:rsidRDefault="009E281E" w:rsidP="00FB52C9">
      <w:pPr>
        <w:pStyle w:val="BodyText"/>
        <w:ind w:left="1409" w:right="157"/>
      </w:pPr>
      <w:r w:rsidRPr="00F22B13">
        <w:t>In response to</w:t>
      </w:r>
      <w:r w:rsidR="008B6AE5" w:rsidRPr="008B6AE5">
        <w:t xml:space="preserve"> the increase</w:t>
      </w:r>
      <w:r w:rsidRPr="00F22B13">
        <w:t>d</w:t>
      </w:r>
      <w:r w:rsidR="008B6AE5" w:rsidRPr="008B6AE5">
        <w:t xml:space="preserve"> volume of credit card purchases, vendors are charging a merchant fee (2-3%). </w:t>
      </w:r>
      <w:r w:rsidR="00F65D41" w:rsidRPr="00F22B13">
        <w:t>R</w:t>
      </w:r>
      <w:r w:rsidR="008B6AE5" w:rsidRPr="008B6AE5">
        <w:t xml:space="preserve">CC will allow the payment of that fee because the fee can be recouped at the end of the year from the rebates. </w:t>
      </w:r>
      <w:r w:rsidR="00F65D41" w:rsidRPr="00F22B13">
        <w:t>R</w:t>
      </w:r>
      <w:r w:rsidR="008B6AE5" w:rsidRPr="008B6AE5">
        <w:t>CC earns an annual rebate from Bank of America based on a percentage from total spend for a 12-month period.</w:t>
      </w:r>
    </w:p>
    <w:p w14:paraId="12E9AD5D" w14:textId="7334A6A8" w:rsidR="00143BA2" w:rsidRPr="008B6AE5" w:rsidRDefault="00FB52C9" w:rsidP="008B6AE5">
      <w:pPr>
        <w:pStyle w:val="BodyText"/>
        <w:ind w:left="1049" w:right="157"/>
      </w:pPr>
      <w:r w:rsidRPr="00F22B13">
        <w:tab/>
      </w:r>
    </w:p>
    <w:p w14:paraId="18E75599" w14:textId="77777777" w:rsidR="008B6AE5" w:rsidRPr="008B6AE5" w:rsidRDefault="008B6AE5" w:rsidP="00FB52C9">
      <w:pPr>
        <w:pStyle w:val="BodyText"/>
        <w:ind w:left="1409" w:right="157"/>
      </w:pPr>
      <w:r w:rsidRPr="008B6AE5">
        <w:t>Term contract items will still be bought from Vendors on contract, but you may be able to process small orders with the card. Competition is to be sought on open-market items that exceed the small purchase delegation amount.</w:t>
      </w:r>
    </w:p>
    <w:p w14:paraId="6E53E060" w14:textId="77777777" w:rsidR="00122420" w:rsidRPr="00122420" w:rsidRDefault="00122420" w:rsidP="00221050">
      <w:pPr>
        <w:pStyle w:val="BodyText"/>
        <w:spacing w:line="276" w:lineRule="auto"/>
        <w:ind w:right="157"/>
      </w:pPr>
    </w:p>
    <w:p w14:paraId="22D3C015" w14:textId="11262DC0" w:rsidR="00122420" w:rsidRPr="00122420" w:rsidRDefault="00C93F18" w:rsidP="00FB52C9">
      <w:pPr>
        <w:pStyle w:val="BodyText"/>
        <w:ind w:left="1409" w:right="157"/>
      </w:pPr>
      <w:r>
        <w:t xml:space="preserve">Certain accounts have been set up </w:t>
      </w:r>
      <w:r w:rsidR="00324BA6">
        <w:t xml:space="preserve">for Randolph Community College and our online purchasing needs. </w:t>
      </w:r>
      <w:r w:rsidR="5370AFE3">
        <w:t>All college purchases to these vendors not addressed with a purchase order must be made on the Randolph Community College business account.</w:t>
      </w:r>
      <w:r w:rsidR="00122420">
        <w:t xml:space="preserve"> No college purchases should be made on </w:t>
      </w:r>
      <w:r w:rsidR="005E3ECB">
        <w:t xml:space="preserve">an </w:t>
      </w:r>
      <w:r w:rsidR="00BE06D9">
        <w:t xml:space="preserve">individual’s </w:t>
      </w:r>
      <w:r w:rsidR="00122420">
        <w:t>account</w:t>
      </w:r>
      <w:r w:rsidR="00E32E9F">
        <w:t xml:space="preserve"> if a Randolph Community College business account has been set up</w:t>
      </w:r>
      <w:r w:rsidR="00122420">
        <w:t>.</w:t>
      </w:r>
    </w:p>
    <w:p w14:paraId="307CAD30" w14:textId="77777777" w:rsidR="00122420" w:rsidRPr="00122420" w:rsidRDefault="00122420" w:rsidP="00122420">
      <w:pPr>
        <w:pStyle w:val="BodyText"/>
        <w:spacing w:line="276" w:lineRule="auto"/>
        <w:ind w:left="1049" w:right="157"/>
      </w:pPr>
    </w:p>
    <w:p w14:paraId="3A0CCFD2" w14:textId="77777777" w:rsidR="00122420" w:rsidRPr="00122420" w:rsidRDefault="00122420" w:rsidP="00FB52C9">
      <w:pPr>
        <w:pStyle w:val="BodyText"/>
        <w:spacing w:line="276" w:lineRule="auto"/>
        <w:ind w:left="1049" w:right="157" w:firstLine="360"/>
      </w:pPr>
      <w:r w:rsidRPr="00122420">
        <w:t>Each cardholder will be given online access to the following vendors:</w:t>
      </w:r>
    </w:p>
    <w:p w14:paraId="188D8CC6" w14:textId="77777777" w:rsidR="00122420" w:rsidRPr="00122420" w:rsidRDefault="00122420" w:rsidP="00122420">
      <w:pPr>
        <w:pStyle w:val="BodyText"/>
        <w:spacing w:line="276" w:lineRule="auto"/>
        <w:ind w:left="1049" w:right="157"/>
      </w:pPr>
    </w:p>
    <w:p w14:paraId="095E4779" w14:textId="77777777" w:rsidR="00122420" w:rsidRPr="00122420" w:rsidRDefault="00122420" w:rsidP="00122420">
      <w:pPr>
        <w:pStyle w:val="BodyText"/>
        <w:numPr>
          <w:ilvl w:val="1"/>
          <w:numId w:val="4"/>
        </w:numPr>
        <w:spacing w:line="276" w:lineRule="auto"/>
        <w:ind w:right="157"/>
      </w:pPr>
      <w:r w:rsidRPr="00122420">
        <w:t>FSI – Forms and Supply</w:t>
      </w:r>
    </w:p>
    <w:p w14:paraId="00E8A1A3" w14:textId="77777777" w:rsidR="00122420" w:rsidRPr="00122420" w:rsidRDefault="00122420" w:rsidP="00122420">
      <w:pPr>
        <w:pStyle w:val="BodyText"/>
        <w:numPr>
          <w:ilvl w:val="1"/>
          <w:numId w:val="4"/>
        </w:numPr>
        <w:spacing w:line="276" w:lineRule="auto"/>
        <w:ind w:right="157"/>
      </w:pPr>
      <w:r w:rsidRPr="00122420">
        <w:t>Amazon Business</w:t>
      </w:r>
    </w:p>
    <w:p w14:paraId="778D91EC" w14:textId="77777777" w:rsidR="00122420" w:rsidRPr="00122420" w:rsidRDefault="00122420" w:rsidP="00FB52C9">
      <w:pPr>
        <w:pStyle w:val="BodyText"/>
        <w:spacing w:line="276" w:lineRule="auto"/>
        <w:ind w:left="1440" w:right="157"/>
      </w:pPr>
      <w:r w:rsidRPr="00122420">
        <w:t>Depending on the department, other cardholders will be given online access to the following vendors and more:</w:t>
      </w:r>
    </w:p>
    <w:p w14:paraId="0D241548" w14:textId="77777777" w:rsidR="00122420" w:rsidRPr="00122420" w:rsidRDefault="00122420" w:rsidP="00122420">
      <w:pPr>
        <w:pStyle w:val="BodyText"/>
        <w:numPr>
          <w:ilvl w:val="1"/>
          <w:numId w:val="4"/>
        </w:numPr>
        <w:spacing w:line="276" w:lineRule="auto"/>
        <w:ind w:right="157"/>
      </w:pPr>
      <w:r w:rsidRPr="00122420">
        <w:t>Grainger</w:t>
      </w:r>
    </w:p>
    <w:p w14:paraId="7C44A34A" w14:textId="6896C213" w:rsidR="00122420" w:rsidRPr="00F22B13" w:rsidRDefault="00122420" w:rsidP="008F42C5">
      <w:pPr>
        <w:pStyle w:val="BodyText"/>
        <w:numPr>
          <w:ilvl w:val="1"/>
          <w:numId w:val="4"/>
        </w:numPr>
        <w:spacing w:line="276" w:lineRule="auto"/>
        <w:ind w:right="157"/>
      </w:pPr>
      <w:r w:rsidRPr="00122420">
        <w:t>McKesson</w:t>
      </w:r>
    </w:p>
    <w:p w14:paraId="1E6F73FE" w14:textId="77777777" w:rsidR="008F0E7F" w:rsidRPr="00F22B13" w:rsidRDefault="008F0E7F" w:rsidP="008F0E7F">
      <w:pPr>
        <w:pStyle w:val="BodyText"/>
        <w:spacing w:line="276" w:lineRule="auto"/>
        <w:ind w:left="2400" w:right="157"/>
      </w:pPr>
    </w:p>
    <w:p w14:paraId="7EAF0CB3" w14:textId="06C6EC8B" w:rsidR="008F0E7F" w:rsidRPr="00F22B13" w:rsidRDefault="008F0E7F" w:rsidP="00FB52C9">
      <w:pPr>
        <w:pStyle w:val="BodyText"/>
        <w:spacing w:line="276" w:lineRule="auto"/>
        <w:ind w:left="1440" w:right="158"/>
      </w:pPr>
      <w:r w:rsidRPr="00F22B13">
        <w:t>Only</w:t>
      </w:r>
      <w:r w:rsidRPr="00F22B13">
        <w:rPr>
          <w:spacing w:val="-17"/>
        </w:rPr>
        <w:t xml:space="preserve"> </w:t>
      </w:r>
      <w:r w:rsidRPr="00F22B13">
        <w:t>the</w:t>
      </w:r>
      <w:r w:rsidRPr="00F22B13">
        <w:rPr>
          <w:spacing w:val="-17"/>
        </w:rPr>
        <w:t xml:space="preserve"> </w:t>
      </w:r>
      <w:r w:rsidRPr="00F22B13">
        <w:t>named</w:t>
      </w:r>
      <w:r w:rsidRPr="00F22B13">
        <w:rPr>
          <w:spacing w:val="-17"/>
        </w:rPr>
        <w:t xml:space="preserve"> </w:t>
      </w:r>
      <w:r w:rsidRPr="00F22B13">
        <w:t>cardholder</w:t>
      </w:r>
      <w:r w:rsidR="002D571A" w:rsidRPr="00F22B13">
        <w:t xml:space="preserve"> to which the card</w:t>
      </w:r>
      <w:r w:rsidRPr="00F22B13">
        <w:rPr>
          <w:spacing w:val="-17"/>
        </w:rPr>
        <w:t xml:space="preserve"> </w:t>
      </w:r>
      <w:r w:rsidRPr="00F22B13">
        <w:t>has</w:t>
      </w:r>
      <w:r w:rsidRPr="00F22B13">
        <w:rPr>
          <w:spacing w:val="-17"/>
        </w:rPr>
        <w:t xml:space="preserve"> </w:t>
      </w:r>
      <w:r w:rsidRPr="00F22B13">
        <w:t>been</w:t>
      </w:r>
      <w:r w:rsidRPr="00F22B13">
        <w:rPr>
          <w:spacing w:val="-16"/>
        </w:rPr>
        <w:t xml:space="preserve"> </w:t>
      </w:r>
      <w:r w:rsidRPr="00F22B13">
        <w:t>issued</w:t>
      </w:r>
      <w:r w:rsidRPr="00F22B13">
        <w:rPr>
          <w:spacing w:val="-17"/>
        </w:rPr>
        <w:t xml:space="preserve"> </w:t>
      </w:r>
      <w:r w:rsidRPr="00F22B13">
        <w:t>may</w:t>
      </w:r>
      <w:r w:rsidRPr="00F22B13">
        <w:rPr>
          <w:spacing w:val="-17"/>
        </w:rPr>
        <w:t xml:space="preserve"> </w:t>
      </w:r>
      <w:r w:rsidRPr="00F22B13">
        <w:t>use</w:t>
      </w:r>
      <w:r w:rsidRPr="00F22B13">
        <w:rPr>
          <w:spacing w:val="-17"/>
        </w:rPr>
        <w:t xml:space="preserve"> </w:t>
      </w:r>
      <w:r w:rsidRPr="00F22B13">
        <w:t>the</w:t>
      </w:r>
      <w:r w:rsidRPr="00F22B13">
        <w:rPr>
          <w:spacing w:val="-16"/>
        </w:rPr>
        <w:t xml:space="preserve"> </w:t>
      </w:r>
      <w:r w:rsidRPr="00F22B13">
        <w:t>card.</w:t>
      </w:r>
      <w:r w:rsidRPr="00F22B13">
        <w:rPr>
          <w:spacing w:val="-17"/>
        </w:rPr>
        <w:t xml:space="preserve"> </w:t>
      </w:r>
      <w:r w:rsidRPr="00F22B13">
        <w:t>When</w:t>
      </w:r>
      <w:r w:rsidRPr="00F22B13">
        <w:rPr>
          <w:spacing w:val="-17"/>
        </w:rPr>
        <w:t xml:space="preserve"> </w:t>
      </w:r>
      <w:r w:rsidRPr="00F22B13">
        <w:t xml:space="preserve">purchasing items, the following procedures should be </w:t>
      </w:r>
      <w:r w:rsidRPr="00F22B13">
        <w:lastRenderedPageBreak/>
        <w:t>followed:</w:t>
      </w:r>
    </w:p>
    <w:p w14:paraId="1C872E68" w14:textId="77777777" w:rsidR="008F0E7F" w:rsidRPr="00F22B13" w:rsidRDefault="008F0E7F" w:rsidP="008F0E7F">
      <w:pPr>
        <w:pStyle w:val="BodyText"/>
        <w:spacing w:before="42"/>
        <w:ind w:left="1051" w:right="158"/>
      </w:pPr>
    </w:p>
    <w:p w14:paraId="090C1D88" w14:textId="65B506E2" w:rsidR="008F0E7F" w:rsidRPr="00F22B13" w:rsidRDefault="008F0E7F" w:rsidP="00FB52C9">
      <w:pPr>
        <w:pStyle w:val="ListParagraph"/>
        <w:widowControl w:val="0"/>
        <w:numPr>
          <w:ilvl w:val="0"/>
          <w:numId w:val="6"/>
        </w:numPr>
        <w:tabs>
          <w:tab w:val="left" w:pos="1199"/>
        </w:tabs>
        <w:autoSpaceDE w:val="0"/>
        <w:autoSpaceDN w:val="0"/>
        <w:spacing w:after="0"/>
        <w:ind w:left="1800" w:right="158"/>
        <w:contextualSpacing w:val="0"/>
        <w:jc w:val="both"/>
        <w:rPr>
          <w:rFonts w:ascii="Arial" w:hAnsi="Arial" w:cs="Arial"/>
          <w:sz w:val="24"/>
          <w:szCs w:val="24"/>
        </w:rPr>
      </w:pPr>
      <w:r w:rsidRPr="00F22B13">
        <w:rPr>
          <w:rFonts w:ascii="Arial" w:hAnsi="Arial" w:cs="Arial"/>
          <w:sz w:val="24"/>
          <w:szCs w:val="24"/>
        </w:rPr>
        <w:t xml:space="preserve"> Always follow proper procurement procedures when using the P-Card. If unsure as to whether an item to be purchased does or does not fall within the </w:t>
      </w:r>
      <w:r w:rsidR="002D571A" w:rsidRPr="00F22B13">
        <w:rPr>
          <w:rFonts w:ascii="Arial" w:hAnsi="Arial" w:cs="Arial"/>
          <w:sz w:val="24"/>
          <w:szCs w:val="24"/>
        </w:rPr>
        <w:t xml:space="preserve">RCC </w:t>
      </w:r>
      <w:r w:rsidRPr="00F22B13">
        <w:rPr>
          <w:rFonts w:ascii="Arial" w:hAnsi="Arial" w:cs="Arial"/>
          <w:sz w:val="24"/>
          <w:szCs w:val="24"/>
        </w:rPr>
        <w:t>Procurement Card guidelines, please contact the Purchasing Office.</w:t>
      </w:r>
    </w:p>
    <w:p w14:paraId="0F10CD86" w14:textId="14579735" w:rsidR="008F0E7F" w:rsidRPr="00F22B13" w:rsidRDefault="008F0E7F" w:rsidP="303185CC">
      <w:pPr>
        <w:pStyle w:val="ListParagraph"/>
        <w:widowControl w:val="0"/>
        <w:numPr>
          <w:ilvl w:val="0"/>
          <w:numId w:val="6"/>
        </w:numPr>
        <w:tabs>
          <w:tab w:val="left" w:pos="1199"/>
        </w:tabs>
        <w:autoSpaceDE w:val="0"/>
        <w:autoSpaceDN w:val="0"/>
        <w:spacing w:after="0" w:line="275" w:lineRule="exact"/>
        <w:ind w:left="1800" w:right="158"/>
        <w:jc w:val="both"/>
        <w:rPr>
          <w:rFonts w:ascii="Arial" w:hAnsi="Arial" w:cs="Arial"/>
          <w:sz w:val="24"/>
          <w:szCs w:val="24"/>
        </w:rPr>
      </w:pPr>
      <w:r w:rsidRPr="00F22B13">
        <w:rPr>
          <w:rFonts w:ascii="Arial" w:hAnsi="Arial" w:cs="Arial"/>
          <w:sz w:val="24"/>
          <w:szCs w:val="24"/>
        </w:rPr>
        <w:t>Inform</w:t>
      </w:r>
      <w:r w:rsidRPr="00F22B13">
        <w:rPr>
          <w:rFonts w:ascii="Arial" w:hAnsi="Arial" w:cs="Arial"/>
          <w:spacing w:val="-1"/>
          <w:sz w:val="24"/>
          <w:szCs w:val="24"/>
        </w:rPr>
        <w:t xml:space="preserve"> </w:t>
      </w:r>
      <w:r w:rsidR="3260BD40" w:rsidRPr="00F22B13">
        <w:rPr>
          <w:rFonts w:ascii="Arial" w:hAnsi="Arial" w:cs="Arial"/>
          <w:sz w:val="24"/>
          <w:szCs w:val="24"/>
        </w:rPr>
        <w:t>vendors</w:t>
      </w:r>
      <w:r w:rsidRPr="00F22B13">
        <w:rPr>
          <w:rFonts w:ascii="Arial" w:hAnsi="Arial" w:cs="Arial"/>
          <w:spacing w:val="-3"/>
          <w:sz w:val="24"/>
          <w:szCs w:val="24"/>
        </w:rPr>
        <w:t xml:space="preserve"> </w:t>
      </w:r>
      <w:r w:rsidRPr="00F22B13">
        <w:rPr>
          <w:rFonts w:ascii="Arial" w:hAnsi="Arial" w:cs="Arial"/>
          <w:sz w:val="24"/>
          <w:szCs w:val="24"/>
        </w:rPr>
        <w:t>that</w:t>
      </w:r>
      <w:r w:rsidRPr="00F22B13">
        <w:rPr>
          <w:rFonts w:ascii="Arial" w:hAnsi="Arial" w:cs="Arial"/>
          <w:spacing w:val="-4"/>
          <w:sz w:val="24"/>
          <w:szCs w:val="24"/>
        </w:rPr>
        <w:t xml:space="preserve"> </w:t>
      </w:r>
      <w:r w:rsidR="002D571A" w:rsidRPr="00F22B13">
        <w:rPr>
          <w:rFonts w:ascii="Arial" w:hAnsi="Arial" w:cs="Arial"/>
          <w:sz w:val="24"/>
          <w:szCs w:val="24"/>
        </w:rPr>
        <w:t>R</w:t>
      </w:r>
      <w:r w:rsidRPr="00F22B13">
        <w:rPr>
          <w:rFonts w:ascii="Arial" w:hAnsi="Arial" w:cs="Arial"/>
          <w:sz w:val="24"/>
          <w:szCs w:val="24"/>
        </w:rPr>
        <w:t>CC</w:t>
      </w:r>
      <w:r w:rsidRPr="00F22B13">
        <w:rPr>
          <w:rFonts w:ascii="Arial" w:hAnsi="Arial" w:cs="Arial"/>
          <w:spacing w:val="-3"/>
          <w:sz w:val="24"/>
          <w:szCs w:val="24"/>
        </w:rPr>
        <w:t xml:space="preserve"> </w:t>
      </w:r>
      <w:r w:rsidRPr="00F22B13">
        <w:rPr>
          <w:rFonts w:ascii="Arial" w:hAnsi="Arial" w:cs="Arial"/>
          <w:sz w:val="24"/>
          <w:szCs w:val="24"/>
        </w:rPr>
        <w:t>is</w:t>
      </w:r>
      <w:r w:rsidRPr="00F22B13">
        <w:rPr>
          <w:rFonts w:ascii="Arial" w:hAnsi="Arial" w:cs="Arial"/>
          <w:spacing w:val="-2"/>
          <w:sz w:val="24"/>
          <w:szCs w:val="24"/>
        </w:rPr>
        <w:t xml:space="preserve"> </w:t>
      </w:r>
      <w:r w:rsidRPr="303185CC">
        <w:rPr>
          <w:rFonts w:ascii="Arial" w:hAnsi="Arial" w:cs="Arial"/>
          <w:b/>
          <w:bCs/>
          <w:sz w:val="24"/>
          <w:szCs w:val="24"/>
          <w:u w:val="single"/>
        </w:rPr>
        <w:t>not</w:t>
      </w:r>
      <w:r w:rsidRPr="303185CC">
        <w:rPr>
          <w:rFonts w:ascii="Arial" w:hAnsi="Arial" w:cs="Arial"/>
          <w:b/>
          <w:bCs/>
          <w:spacing w:val="-2"/>
          <w:sz w:val="24"/>
          <w:szCs w:val="24"/>
        </w:rPr>
        <w:t xml:space="preserve"> </w:t>
      </w:r>
      <w:r w:rsidRPr="00F22B13">
        <w:rPr>
          <w:rFonts w:ascii="Arial" w:hAnsi="Arial" w:cs="Arial"/>
          <w:sz w:val="24"/>
          <w:szCs w:val="24"/>
        </w:rPr>
        <w:t>tax</w:t>
      </w:r>
      <w:r w:rsidRPr="00F22B13">
        <w:rPr>
          <w:rFonts w:ascii="Arial" w:hAnsi="Arial" w:cs="Arial"/>
          <w:spacing w:val="-2"/>
          <w:sz w:val="24"/>
          <w:szCs w:val="24"/>
        </w:rPr>
        <w:t xml:space="preserve"> </w:t>
      </w:r>
      <w:r w:rsidR="5E110C97" w:rsidRPr="00F22B13">
        <w:rPr>
          <w:rFonts w:ascii="Arial" w:hAnsi="Arial" w:cs="Arial"/>
          <w:sz w:val="24"/>
          <w:szCs w:val="24"/>
        </w:rPr>
        <w:t>exempt,</w:t>
      </w:r>
      <w:r w:rsidRPr="00F22B13">
        <w:rPr>
          <w:rFonts w:ascii="Arial" w:hAnsi="Arial" w:cs="Arial"/>
          <w:spacing w:val="-1"/>
          <w:sz w:val="24"/>
          <w:szCs w:val="24"/>
        </w:rPr>
        <w:t xml:space="preserve"> </w:t>
      </w:r>
      <w:r w:rsidRPr="00F22B13">
        <w:rPr>
          <w:rFonts w:ascii="Arial" w:hAnsi="Arial" w:cs="Arial"/>
          <w:sz w:val="24"/>
          <w:szCs w:val="24"/>
        </w:rPr>
        <w:t>and</w:t>
      </w:r>
      <w:r w:rsidRPr="00F22B13">
        <w:rPr>
          <w:rFonts w:ascii="Arial" w:hAnsi="Arial" w:cs="Arial"/>
          <w:spacing w:val="-1"/>
          <w:sz w:val="24"/>
          <w:szCs w:val="24"/>
        </w:rPr>
        <w:t xml:space="preserve"> </w:t>
      </w:r>
      <w:r w:rsidRPr="00F22B13">
        <w:rPr>
          <w:rFonts w:ascii="Arial" w:hAnsi="Arial" w:cs="Arial"/>
          <w:sz w:val="24"/>
          <w:szCs w:val="24"/>
        </w:rPr>
        <w:t>all</w:t>
      </w:r>
      <w:r w:rsidRPr="00F22B13">
        <w:rPr>
          <w:rFonts w:ascii="Arial" w:hAnsi="Arial" w:cs="Arial"/>
          <w:spacing w:val="-2"/>
          <w:sz w:val="24"/>
          <w:szCs w:val="24"/>
        </w:rPr>
        <w:t xml:space="preserve"> </w:t>
      </w:r>
      <w:r w:rsidRPr="00F22B13">
        <w:rPr>
          <w:rFonts w:ascii="Arial" w:hAnsi="Arial" w:cs="Arial"/>
          <w:sz w:val="24"/>
          <w:szCs w:val="24"/>
        </w:rPr>
        <w:t>applicable</w:t>
      </w:r>
      <w:r w:rsidRPr="00F22B13">
        <w:rPr>
          <w:rFonts w:ascii="Arial" w:hAnsi="Arial" w:cs="Arial"/>
          <w:spacing w:val="-3"/>
          <w:sz w:val="24"/>
          <w:szCs w:val="24"/>
        </w:rPr>
        <w:t xml:space="preserve"> </w:t>
      </w:r>
      <w:r w:rsidRPr="00F22B13">
        <w:rPr>
          <w:rFonts w:ascii="Arial" w:hAnsi="Arial" w:cs="Arial"/>
          <w:sz w:val="24"/>
          <w:szCs w:val="24"/>
        </w:rPr>
        <w:t>taxes</w:t>
      </w:r>
      <w:r w:rsidRPr="00F22B13">
        <w:rPr>
          <w:rFonts w:ascii="Arial" w:hAnsi="Arial" w:cs="Arial"/>
          <w:spacing w:val="-2"/>
          <w:sz w:val="24"/>
          <w:szCs w:val="24"/>
        </w:rPr>
        <w:t xml:space="preserve"> </w:t>
      </w:r>
      <w:r w:rsidR="002D571A" w:rsidRPr="00F22B13">
        <w:rPr>
          <w:rFonts w:ascii="Arial" w:hAnsi="Arial" w:cs="Arial"/>
          <w:spacing w:val="-2"/>
          <w:sz w:val="24"/>
          <w:szCs w:val="24"/>
        </w:rPr>
        <w:t xml:space="preserve">do </w:t>
      </w:r>
      <w:r w:rsidRPr="00F22B13">
        <w:rPr>
          <w:rFonts w:ascii="Arial" w:hAnsi="Arial" w:cs="Arial"/>
          <w:spacing w:val="-2"/>
          <w:sz w:val="24"/>
          <w:szCs w:val="24"/>
        </w:rPr>
        <w:t>apply</w:t>
      </w:r>
      <w:r w:rsidR="002D571A" w:rsidRPr="00F22B13">
        <w:rPr>
          <w:rFonts w:ascii="Arial" w:hAnsi="Arial" w:cs="Arial"/>
          <w:spacing w:val="-2"/>
          <w:sz w:val="24"/>
          <w:szCs w:val="24"/>
        </w:rPr>
        <w:t>.</w:t>
      </w:r>
    </w:p>
    <w:p w14:paraId="12A959CF" w14:textId="181A6243" w:rsidR="008F0E7F" w:rsidRPr="00F22B13" w:rsidRDefault="008F0E7F" w:rsidP="00FB52C9">
      <w:pPr>
        <w:pStyle w:val="ListParagraph"/>
        <w:widowControl w:val="0"/>
        <w:numPr>
          <w:ilvl w:val="0"/>
          <w:numId w:val="6"/>
        </w:numPr>
        <w:tabs>
          <w:tab w:val="left" w:pos="1199"/>
        </w:tabs>
        <w:autoSpaceDE w:val="0"/>
        <w:autoSpaceDN w:val="0"/>
        <w:spacing w:before="40" w:after="0" w:line="278" w:lineRule="auto"/>
        <w:ind w:left="1800" w:right="158"/>
        <w:contextualSpacing w:val="0"/>
        <w:jc w:val="both"/>
        <w:rPr>
          <w:rFonts w:ascii="Arial" w:hAnsi="Arial" w:cs="Arial"/>
          <w:sz w:val="24"/>
          <w:szCs w:val="24"/>
        </w:rPr>
      </w:pPr>
      <w:r w:rsidRPr="00F22B13">
        <w:rPr>
          <w:rFonts w:ascii="Arial" w:hAnsi="Arial" w:cs="Arial"/>
          <w:sz w:val="24"/>
          <w:szCs w:val="24"/>
        </w:rPr>
        <w:t xml:space="preserve">Packages must be clearly marked “P-Card Purchase” with </w:t>
      </w:r>
      <w:r w:rsidR="004F6AC7" w:rsidRPr="00F22B13">
        <w:rPr>
          <w:rFonts w:ascii="Arial" w:hAnsi="Arial" w:cs="Arial"/>
          <w:sz w:val="24"/>
          <w:szCs w:val="24"/>
        </w:rPr>
        <w:t xml:space="preserve">the </w:t>
      </w:r>
      <w:r w:rsidRPr="00F22B13">
        <w:rPr>
          <w:rFonts w:ascii="Arial" w:hAnsi="Arial" w:cs="Arial"/>
          <w:sz w:val="24"/>
          <w:szCs w:val="24"/>
        </w:rPr>
        <w:t>recipient</w:t>
      </w:r>
      <w:r w:rsidR="004F6AC7" w:rsidRPr="00F22B13">
        <w:rPr>
          <w:rFonts w:ascii="Arial" w:hAnsi="Arial" w:cs="Arial"/>
          <w:sz w:val="24"/>
          <w:szCs w:val="24"/>
        </w:rPr>
        <w:t>’s</w:t>
      </w:r>
      <w:r w:rsidRPr="00F22B13">
        <w:rPr>
          <w:rFonts w:ascii="Arial" w:hAnsi="Arial" w:cs="Arial"/>
          <w:sz w:val="24"/>
          <w:szCs w:val="24"/>
        </w:rPr>
        <w:t xml:space="preserve"> name</w:t>
      </w:r>
      <w:r w:rsidR="004F6AC7" w:rsidRPr="00F22B13">
        <w:rPr>
          <w:rFonts w:ascii="Arial" w:hAnsi="Arial" w:cs="Arial"/>
          <w:sz w:val="24"/>
          <w:szCs w:val="24"/>
        </w:rPr>
        <w:t xml:space="preserve"> </w:t>
      </w:r>
      <w:r w:rsidR="00995F1D" w:rsidRPr="00F22B13">
        <w:rPr>
          <w:rFonts w:ascii="Arial" w:hAnsi="Arial" w:cs="Arial"/>
          <w:sz w:val="24"/>
          <w:szCs w:val="24"/>
        </w:rPr>
        <w:t>on the shipping label.</w:t>
      </w:r>
      <w:r w:rsidRPr="00F22B13">
        <w:rPr>
          <w:rFonts w:ascii="Arial" w:hAnsi="Arial" w:cs="Arial"/>
          <w:sz w:val="24"/>
          <w:szCs w:val="24"/>
        </w:rPr>
        <w:t xml:space="preserve"> </w:t>
      </w:r>
    </w:p>
    <w:p w14:paraId="4BC43DBC" w14:textId="77777777" w:rsidR="002D0A73" w:rsidRPr="00F22B13" w:rsidRDefault="008F0E7F" w:rsidP="00FB52C9">
      <w:pPr>
        <w:pStyle w:val="ListParagraph"/>
        <w:widowControl w:val="0"/>
        <w:numPr>
          <w:ilvl w:val="0"/>
          <w:numId w:val="6"/>
        </w:numPr>
        <w:tabs>
          <w:tab w:val="left" w:pos="1199"/>
        </w:tabs>
        <w:autoSpaceDE w:val="0"/>
        <w:autoSpaceDN w:val="0"/>
        <w:spacing w:after="0" w:line="272" w:lineRule="exact"/>
        <w:ind w:left="1800" w:right="158"/>
        <w:contextualSpacing w:val="0"/>
        <w:jc w:val="both"/>
        <w:rPr>
          <w:rFonts w:ascii="Arial" w:hAnsi="Arial" w:cs="Arial"/>
          <w:sz w:val="24"/>
          <w:szCs w:val="24"/>
        </w:rPr>
      </w:pPr>
      <w:r w:rsidRPr="00F22B13">
        <w:rPr>
          <w:rFonts w:ascii="Arial" w:hAnsi="Arial" w:cs="Arial"/>
          <w:sz w:val="24"/>
          <w:szCs w:val="24"/>
        </w:rPr>
        <w:t>Merchandise</w:t>
      </w:r>
      <w:r w:rsidRPr="00F22B13">
        <w:rPr>
          <w:rFonts w:ascii="Arial" w:hAnsi="Arial" w:cs="Arial"/>
          <w:spacing w:val="-4"/>
          <w:sz w:val="24"/>
          <w:szCs w:val="24"/>
        </w:rPr>
        <w:t xml:space="preserve"> </w:t>
      </w:r>
      <w:r w:rsidRPr="00F22B13">
        <w:rPr>
          <w:rFonts w:ascii="Arial" w:hAnsi="Arial" w:cs="Arial"/>
          <w:b/>
          <w:sz w:val="24"/>
          <w:szCs w:val="24"/>
          <w:u w:val="single"/>
        </w:rPr>
        <w:t>must</w:t>
      </w:r>
      <w:r w:rsidRPr="00F22B13">
        <w:rPr>
          <w:rFonts w:ascii="Arial" w:hAnsi="Arial" w:cs="Arial"/>
          <w:b/>
          <w:spacing w:val="-3"/>
          <w:sz w:val="24"/>
          <w:szCs w:val="24"/>
        </w:rPr>
        <w:t xml:space="preserve"> </w:t>
      </w:r>
      <w:r w:rsidRPr="00F22B13">
        <w:rPr>
          <w:rFonts w:ascii="Arial" w:hAnsi="Arial" w:cs="Arial"/>
          <w:sz w:val="24"/>
          <w:szCs w:val="24"/>
        </w:rPr>
        <w:t>be</w:t>
      </w:r>
      <w:r w:rsidRPr="00F22B13">
        <w:rPr>
          <w:rFonts w:ascii="Arial" w:hAnsi="Arial" w:cs="Arial"/>
          <w:spacing w:val="-3"/>
          <w:sz w:val="24"/>
          <w:szCs w:val="24"/>
        </w:rPr>
        <w:t xml:space="preserve"> </w:t>
      </w:r>
      <w:r w:rsidRPr="00F22B13">
        <w:rPr>
          <w:rFonts w:ascii="Arial" w:hAnsi="Arial" w:cs="Arial"/>
          <w:sz w:val="24"/>
          <w:szCs w:val="24"/>
        </w:rPr>
        <w:t>shipped</w:t>
      </w:r>
      <w:r w:rsidRPr="00F22B13">
        <w:rPr>
          <w:rFonts w:ascii="Arial" w:hAnsi="Arial" w:cs="Arial"/>
          <w:spacing w:val="-2"/>
          <w:sz w:val="24"/>
          <w:szCs w:val="24"/>
        </w:rPr>
        <w:t xml:space="preserve"> </w:t>
      </w:r>
      <w:r w:rsidRPr="00F22B13">
        <w:rPr>
          <w:rFonts w:ascii="Arial" w:hAnsi="Arial" w:cs="Arial"/>
          <w:sz w:val="24"/>
          <w:szCs w:val="24"/>
        </w:rPr>
        <w:t>to</w:t>
      </w:r>
      <w:r w:rsidRPr="00F22B13">
        <w:rPr>
          <w:rFonts w:ascii="Arial" w:hAnsi="Arial" w:cs="Arial"/>
          <w:spacing w:val="-3"/>
          <w:sz w:val="24"/>
          <w:szCs w:val="24"/>
        </w:rPr>
        <w:t xml:space="preserve"> </w:t>
      </w:r>
      <w:r w:rsidR="00995F1D" w:rsidRPr="00F22B13">
        <w:rPr>
          <w:rFonts w:ascii="Arial" w:hAnsi="Arial" w:cs="Arial"/>
          <w:sz w:val="24"/>
          <w:szCs w:val="24"/>
        </w:rPr>
        <w:t>one of the</w:t>
      </w:r>
      <w:r w:rsidRPr="00F22B13">
        <w:rPr>
          <w:rFonts w:ascii="Arial" w:hAnsi="Arial" w:cs="Arial"/>
          <w:spacing w:val="-1"/>
          <w:sz w:val="24"/>
          <w:szCs w:val="24"/>
        </w:rPr>
        <w:t xml:space="preserve"> </w:t>
      </w:r>
      <w:r w:rsidRPr="00F22B13">
        <w:rPr>
          <w:rFonts w:ascii="Arial" w:hAnsi="Arial" w:cs="Arial"/>
          <w:sz w:val="24"/>
          <w:szCs w:val="24"/>
        </w:rPr>
        <w:t>college</w:t>
      </w:r>
      <w:r w:rsidRPr="00F22B13">
        <w:rPr>
          <w:rFonts w:ascii="Arial" w:hAnsi="Arial" w:cs="Arial"/>
          <w:spacing w:val="-3"/>
          <w:sz w:val="24"/>
          <w:szCs w:val="24"/>
        </w:rPr>
        <w:t xml:space="preserve"> </w:t>
      </w:r>
      <w:r w:rsidRPr="00F22B13">
        <w:rPr>
          <w:rFonts w:ascii="Arial" w:hAnsi="Arial" w:cs="Arial"/>
          <w:spacing w:val="-2"/>
          <w:sz w:val="24"/>
          <w:szCs w:val="24"/>
        </w:rPr>
        <w:t>campus</w:t>
      </w:r>
      <w:r w:rsidR="005A287D" w:rsidRPr="00F22B13">
        <w:rPr>
          <w:rFonts w:ascii="Arial" w:hAnsi="Arial" w:cs="Arial"/>
          <w:spacing w:val="-2"/>
          <w:sz w:val="24"/>
          <w:szCs w:val="24"/>
        </w:rPr>
        <w:t>es</w:t>
      </w:r>
      <w:r w:rsidR="002D0A73" w:rsidRPr="00F22B13">
        <w:rPr>
          <w:rFonts w:ascii="Arial" w:hAnsi="Arial" w:cs="Arial"/>
          <w:spacing w:val="-2"/>
          <w:sz w:val="24"/>
          <w:szCs w:val="24"/>
        </w:rPr>
        <w:t xml:space="preserve"> listed below</w:t>
      </w:r>
      <w:r w:rsidRPr="00F22B13">
        <w:rPr>
          <w:rFonts w:ascii="Arial" w:hAnsi="Arial" w:cs="Arial"/>
          <w:spacing w:val="-2"/>
          <w:sz w:val="24"/>
          <w:szCs w:val="24"/>
        </w:rPr>
        <w:t>:</w:t>
      </w:r>
    </w:p>
    <w:p w14:paraId="6A47C326" w14:textId="77777777" w:rsidR="009B4B5F" w:rsidRPr="00F22B13" w:rsidRDefault="002D0A73" w:rsidP="00FB52C9">
      <w:pPr>
        <w:pStyle w:val="ListParagraph"/>
        <w:widowControl w:val="0"/>
        <w:numPr>
          <w:ilvl w:val="1"/>
          <w:numId w:val="6"/>
        </w:numPr>
        <w:tabs>
          <w:tab w:val="left" w:pos="1199"/>
        </w:tabs>
        <w:autoSpaceDE w:val="0"/>
        <w:autoSpaceDN w:val="0"/>
        <w:spacing w:after="0" w:line="272" w:lineRule="exact"/>
        <w:ind w:right="158"/>
        <w:contextualSpacing w:val="0"/>
        <w:jc w:val="both"/>
        <w:rPr>
          <w:rFonts w:ascii="Arial" w:hAnsi="Arial" w:cs="Arial"/>
          <w:sz w:val="24"/>
          <w:szCs w:val="24"/>
        </w:rPr>
      </w:pPr>
      <w:r w:rsidRPr="00F22B13">
        <w:rPr>
          <w:rFonts w:ascii="Arial" w:hAnsi="Arial" w:cs="Arial"/>
          <w:spacing w:val="-2"/>
          <w:sz w:val="24"/>
          <w:szCs w:val="24"/>
        </w:rPr>
        <w:t xml:space="preserve">Asheboro </w:t>
      </w:r>
      <w:r w:rsidR="009B4B5F" w:rsidRPr="00F22B13">
        <w:rPr>
          <w:rFonts w:ascii="Arial" w:hAnsi="Arial" w:cs="Arial"/>
          <w:spacing w:val="-2"/>
          <w:sz w:val="24"/>
          <w:szCs w:val="24"/>
        </w:rPr>
        <w:t>Campus- 629 Industrial Park Avenue, Asheboro NC 27205</w:t>
      </w:r>
    </w:p>
    <w:p w14:paraId="05E722A9" w14:textId="604F47C6" w:rsidR="008F0E7F" w:rsidRPr="00F22B13" w:rsidRDefault="009B4B5F" w:rsidP="00FB52C9">
      <w:pPr>
        <w:pStyle w:val="ListParagraph"/>
        <w:widowControl w:val="0"/>
        <w:numPr>
          <w:ilvl w:val="1"/>
          <w:numId w:val="6"/>
        </w:numPr>
        <w:tabs>
          <w:tab w:val="left" w:pos="1199"/>
        </w:tabs>
        <w:autoSpaceDE w:val="0"/>
        <w:autoSpaceDN w:val="0"/>
        <w:spacing w:after="0" w:line="272" w:lineRule="exact"/>
        <w:ind w:right="158"/>
        <w:jc w:val="both"/>
        <w:rPr>
          <w:rFonts w:ascii="Arial" w:hAnsi="Arial" w:cs="Arial"/>
          <w:spacing w:val="-2"/>
          <w:sz w:val="24"/>
          <w:szCs w:val="24"/>
        </w:rPr>
      </w:pPr>
      <w:r w:rsidRPr="00F22B13">
        <w:rPr>
          <w:rFonts w:ascii="Arial" w:hAnsi="Arial" w:cs="Arial"/>
          <w:spacing w:val="-2"/>
          <w:sz w:val="24"/>
          <w:szCs w:val="24"/>
        </w:rPr>
        <w:t>Archdale Campus</w:t>
      </w:r>
      <w:r w:rsidR="00B21275" w:rsidRPr="00F22B13">
        <w:rPr>
          <w:rFonts w:ascii="Arial" w:hAnsi="Arial" w:cs="Arial"/>
          <w:spacing w:val="-2"/>
          <w:sz w:val="24"/>
          <w:szCs w:val="24"/>
        </w:rPr>
        <w:t>-</w:t>
      </w:r>
      <w:r w:rsidR="005A287D" w:rsidRPr="00F22B13">
        <w:rPr>
          <w:rFonts w:ascii="Arial" w:hAnsi="Arial" w:cs="Arial"/>
          <w:spacing w:val="-2"/>
          <w:sz w:val="24"/>
          <w:szCs w:val="24"/>
        </w:rPr>
        <w:t xml:space="preserve"> </w:t>
      </w:r>
      <w:r w:rsidR="00567456" w:rsidRPr="00F22B13">
        <w:rPr>
          <w:rFonts w:ascii="Arial" w:hAnsi="Arial" w:cs="Arial"/>
          <w:spacing w:val="-2"/>
          <w:sz w:val="24"/>
          <w:szCs w:val="24"/>
        </w:rPr>
        <w:t>110 Park Dr</w:t>
      </w:r>
      <w:r w:rsidR="00F65E76" w:rsidRPr="00F22B13">
        <w:rPr>
          <w:rFonts w:ascii="Arial" w:hAnsi="Arial" w:cs="Arial"/>
          <w:spacing w:val="-2"/>
          <w:sz w:val="24"/>
          <w:szCs w:val="24"/>
        </w:rPr>
        <w:t xml:space="preserve">ive, </w:t>
      </w:r>
      <w:r w:rsidR="00567456" w:rsidRPr="00F22B13">
        <w:rPr>
          <w:rFonts w:ascii="Arial" w:hAnsi="Arial" w:cs="Arial"/>
          <w:spacing w:val="-2"/>
          <w:sz w:val="24"/>
          <w:szCs w:val="24"/>
        </w:rPr>
        <w:t>Archdale, NC 27263</w:t>
      </w:r>
    </w:p>
    <w:p w14:paraId="678E8C8A" w14:textId="0A047D1A" w:rsidR="00F65E76" w:rsidRPr="00F22B13" w:rsidRDefault="00F65E76" w:rsidP="00FB52C9">
      <w:pPr>
        <w:pStyle w:val="ListParagraph"/>
        <w:widowControl w:val="0"/>
        <w:numPr>
          <w:ilvl w:val="1"/>
          <w:numId w:val="6"/>
        </w:numPr>
        <w:tabs>
          <w:tab w:val="left" w:pos="1199"/>
        </w:tabs>
        <w:autoSpaceDE w:val="0"/>
        <w:autoSpaceDN w:val="0"/>
        <w:spacing w:after="0" w:line="272" w:lineRule="exact"/>
        <w:ind w:right="158"/>
        <w:jc w:val="both"/>
        <w:rPr>
          <w:rFonts w:ascii="Arial" w:hAnsi="Arial" w:cs="Arial"/>
          <w:spacing w:val="-2"/>
          <w:sz w:val="24"/>
          <w:szCs w:val="24"/>
        </w:rPr>
      </w:pPr>
      <w:r w:rsidRPr="00F22B13">
        <w:rPr>
          <w:rFonts w:ascii="Arial" w:hAnsi="Arial" w:cs="Arial"/>
          <w:spacing w:val="-2"/>
          <w:sz w:val="24"/>
          <w:szCs w:val="24"/>
        </w:rPr>
        <w:t xml:space="preserve">Emergency Services Training Center- </w:t>
      </w:r>
      <w:r w:rsidR="00651628" w:rsidRPr="00F22B13">
        <w:rPr>
          <w:rFonts w:ascii="Arial" w:hAnsi="Arial" w:cs="Arial"/>
          <w:spacing w:val="-2"/>
          <w:sz w:val="24"/>
          <w:szCs w:val="24"/>
        </w:rPr>
        <w:t xml:space="preserve">895 Training Center Dr. Randleman, NC 27317 </w:t>
      </w:r>
      <w:r w:rsidR="00651628" w:rsidRPr="00F22B13">
        <w:rPr>
          <w:rFonts w:ascii="Arial" w:hAnsi="Arial" w:cs="Arial"/>
          <w:b/>
          <w:bCs/>
          <w:spacing w:val="-2"/>
          <w:sz w:val="24"/>
          <w:szCs w:val="24"/>
        </w:rPr>
        <w:t>OR</w:t>
      </w:r>
      <w:r w:rsidR="003F0D32" w:rsidRPr="00F22B13">
        <w:rPr>
          <w:rFonts w:ascii="Arial" w:hAnsi="Arial" w:cs="Arial"/>
          <w:spacing w:val="-2"/>
          <w:sz w:val="24"/>
          <w:szCs w:val="24"/>
        </w:rPr>
        <w:t xml:space="preserve"> 3659 Old Cedar Falls Road Randleman, NC.</w:t>
      </w:r>
    </w:p>
    <w:p w14:paraId="43A0DD7A" w14:textId="77777777" w:rsidR="006B4373" w:rsidRPr="00F22B13" w:rsidRDefault="006B4373" w:rsidP="006B4373">
      <w:pPr>
        <w:pStyle w:val="ListParagraph"/>
        <w:widowControl w:val="0"/>
        <w:tabs>
          <w:tab w:val="left" w:pos="1199"/>
        </w:tabs>
        <w:autoSpaceDE w:val="0"/>
        <w:autoSpaceDN w:val="0"/>
        <w:spacing w:after="0" w:line="272" w:lineRule="exact"/>
        <w:ind w:left="2157" w:right="158"/>
        <w:rPr>
          <w:rFonts w:ascii="Arial" w:hAnsi="Arial" w:cs="Arial"/>
          <w:spacing w:val="-2"/>
          <w:sz w:val="24"/>
          <w:szCs w:val="24"/>
        </w:rPr>
      </w:pPr>
    </w:p>
    <w:p w14:paraId="61D9EFFD" w14:textId="6FC03DE6" w:rsidR="00B801BD" w:rsidRPr="00F22B13" w:rsidRDefault="00B801BD" w:rsidP="00FB52C9">
      <w:pPr>
        <w:spacing w:line="278" w:lineRule="auto"/>
        <w:ind w:left="1800" w:right="158" w:hanging="360"/>
        <w:rPr>
          <w:rFonts w:ascii="Arial" w:hAnsi="Arial" w:cs="Arial"/>
          <w:b/>
          <w:i/>
          <w:color w:val="002060"/>
          <w:spacing w:val="-2"/>
          <w:sz w:val="24"/>
          <w:szCs w:val="24"/>
          <w:u w:val="single" w:color="00718F"/>
        </w:rPr>
      </w:pPr>
      <w:r w:rsidRPr="00F22B13">
        <w:rPr>
          <w:rFonts w:ascii="Arial" w:hAnsi="Arial" w:cs="Arial"/>
          <w:b/>
          <w:i/>
          <w:color w:val="002060"/>
          <w:sz w:val="24"/>
          <w:szCs w:val="24"/>
          <w:u w:val="single" w:color="00718F"/>
        </w:rPr>
        <w:t>***Under</w:t>
      </w:r>
      <w:r w:rsidRPr="00F22B13">
        <w:rPr>
          <w:rFonts w:ascii="Arial" w:hAnsi="Arial" w:cs="Arial"/>
          <w:b/>
          <w:i/>
          <w:color w:val="002060"/>
          <w:spacing w:val="-4"/>
          <w:sz w:val="24"/>
          <w:szCs w:val="24"/>
          <w:u w:val="single" w:color="00718F"/>
        </w:rPr>
        <w:t xml:space="preserve"> </w:t>
      </w:r>
      <w:r w:rsidRPr="00F22B13">
        <w:rPr>
          <w:rFonts w:ascii="Arial" w:hAnsi="Arial" w:cs="Arial"/>
          <w:b/>
          <w:i/>
          <w:color w:val="002060"/>
          <w:sz w:val="24"/>
          <w:szCs w:val="24"/>
          <w:u w:val="single" w:color="00718F"/>
        </w:rPr>
        <w:t>no</w:t>
      </w:r>
      <w:r w:rsidRPr="00F22B13">
        <w:rPr>
          <w:rFonts w:ascii="Arial" w:hAnsi="Arial" w:cs="Arial"/>
          <w:b/>
          <w:i/>
          <w:color w:val="002060"/>
          <w:spacing w:val="-4"/>
          <w:sz w:val="24"/>
          <w:szCs w:val="24"/>
          <w:u w:val="single" w:color="00718F"/>
        </w:rPr>
        <w:t xml:space="preserve"> </w:t>
      </w:r>
      <w:r w:rsidRPr="00F22B13">
        <w:rPr>
          <w:rFonts w:ascii="Arial" w:hAnsi="Arial" w:cs="Arial"/>
          <w:b/>
          <w:i/>
          <w:color w:val="002060"/>
          <w:sz w:val="24"/>
          <w:szCs w:val="24"/>
          <w:u w:val="single" w:color="00718F"/>
        </w:rPr>
        <w:t>circumstances</w:t>
      </w:r>
      <w:r w:rsidRPr="00F22B13">
        <w:rPr>
          <w:rFonts w:ascii="Arial" w:hAnsi="Arial" w:cs="Arial"/>
          <w:b/>
          <w:i/>
          <w:color w:val="002060"/>
          <w:spacing w:val="-5"/>
          <w:sz w:val="24"/>
          <w:szCs w:val="24"/>
          <w:u w:val="single" w:color="00718F"/>
        </w:rPr>
        <w:t xml:space="preserve"> </w:t>
      </w:r>
      <w:r w:rsidRPr="00F22B13">
        <w:rPr>
          <w:rFonts w:ascii="Arial" w:hAnsi="Arial" w:cs="Arial"/>
          <w:b/>
          <w:i/>
          <w:color w:val="002060"/>
          <w:sz w:val="24"/>
          <w:szCs w:val="24"/>
          <w:u w:val="single" w:color="00718F"/>
        </w:rPr>
        <w:t>should</w:t>
      </w:r>
      <w:r w:rsidRPr="00F22B13">
        <w:rPr>
          <w:rFonts w:ascii="Arial" w:hAnsi="Arial" w:cs="Arial"/>
          <w:b/>
          <w:i/>
          <w:color w:val="002060"/>
          <w:spacing w:val="-4"/>
          <w:sz w:val="24"/>
          <w:szCs w:val="24"/>
          <w:u w:val="single" w:color="00718F"/>
        </w:rPr>
        <w:t xml:space="preserve"> </w:t>
      </w:r>
      <w:r w:rsidRPr="00F22B13">
        <w:rPr>
          <w:rFonts w:ascii="Arial" w:hAnsi="Arial" w:cs="Arial"/>
          <w:b/>
          <w:i/>
          <w:color w:val="002060"/>
          <w:sz w:val="24"/>
          <w:szCs w:val="24"/>
          <w:u w:val="single" w:color="00718F"/>
        </w:rPr>
        <w:t>merchandise</w:t>
      </w:r>
      <w:r w:rsidRPr="00F22B13">
        <w:rPr>
          <w:rFonts w:ascii="Arial" w:hAnsi="Arial" w:cs="Arial"/>
          <w:b/>
          <w:i/>
          <w:color w:val="002060"/>
          <w:spacing w:val="-3"/>
          <w:sz w:val="24"/>
          <w:szCs w:val="24"/>
          <w:u w:val="single" w:color="00718F"/>
        </w:rPr>
        <w:t xml:space="preserve"> </w:t>
      </w:r>
      <w:r w:rsidRPr="00F22B13">
        <w:rPr>
          <w:rFonts w:ascii="Arial" w:hAnsi="Arial" w:cs="Arial"/>
          <w:b/>
          <w:i/>
          <w:color w:val="002060"/>
          <w:sz w:val="24"/>
          <w:szCs w:val="24"/>
          <w:u w:val="single" w:color="00718F"/>
        </w:rPr>
        <w:t>be</w:t>
      </w:r>
      <w:r w:rsidRPr="00F22B13">
        <w:rPr>
          <w:rFonts w:ascii="Arial" w:hAnsi="Arial" w:cs="Arial"/>
          <w:b/>
          <w:i/>
          <w:color w:val="002060"/>
          <w:spacing w:val="-5"/>
          <w:sz w:val="24"/>
          <w:szCs w:val="24"/>
          <w:u w:val="single" w:color="00718F"/>
        </w:rPr>
        <w:t xml:space="preserve"> </w:t>
      </w:r>
      <w:r w:rsidRPr="00F22B13">
        <w:rPr>
          <w:rFonts w:ascii="Arial" w:hAnsi="Arial" w:cs="Arial"/>
          <w:b/>
          <w:i/>
          <w:color w:val="002060"/>
          <w:sz w:val="24"/>
          <w:szCs w:val="24"/>
          <w:u w:val="single" w:color="00718F"/>
        </w:rPr>
        <w:t>received</w:t>
      </w:r>
      <w:r w:rsidRPr="00F22B13">
        <w:rPr>
          <w:rFonts w:ascii="Arial" w:hAnsi="Arial" w:cs="Arial"/>
          <w:b/>
          <w:i/>
          <w:color w:val="002060"/>
          <w:spacing w:val="-4"/>
          <w:sz w:val="24"/>
          <w:szCs w:val="24"/>
          <w:u w:val="single" w:color="00718F"/>
        </w:rPr>
        <w:t xml:space="preserve"> </w:t>
      </w:r>
      <w:r w:rsidRPr="00F22B13">
        <w:rPr>
          <w:rFonts w:ascii="Arial" w:hAnsi="Arial" w:cs="Arial"/>
          <w:b/>
          <w:i/>
          <w:color w:val="002060"/>
          <w:sz w:val="24"/>
          <w:szCs w:val="24"/>
          <w:u w:val="single" w:color="00718F"/>
        </w:rPr>
        <w:t>at</w:t>
      </w:r>
      <w:r w:rsidRPr="00F22B13">
        <w:rPr>
          <w:rFonts w:ascii="Arial" w:hAnsi="Arial" w:cs="Arial"/>
          <w:b/>
          <w:i/>
          <w:color w:val="002060"/>
          <w:spacing w:val="-5"/>
          <w:sz w:val="24"/>
          <w:szCs w:val="24"/>
          <w:u w:val="single" w:color="00718F"/>
        </w:rPr>
        <w:t xml:space="preserve"> </w:t>
      </w:r>
      <w:r w:rsidRPr="00F22B13">
        <w:rPr>
          <w:rFonts w:ascii="Arial" w:hAnsi="Arial" w:cs="Arial"/>
          <w:b/>
          <w:i/>
          <w:color w:val="002060"/>
          <w:sz w:val="24"/>
          <w:szCs w:val="24"/>
          <w:u w:val="single" w:color="00718F"/>
        </w:rPr>
        <w:t xml:space="preserve">an </w:t>
      </w:r>
      <w:r w:rsidR="00FB52C9" w:rsidRPr="00F22B13">
        <w:rPr>
          <w:rFonts w:ascii="Arial" w:hAnsi="Arial" w:cs="Arial"/>
          <w:b/>
          <w:i/>
          <w:color w:val="002060"/>
          <w:sz w:val="24"/>
          <w:szCs w:val="24"/>
          <w:u w:val="single" w:color="00718F"/>
        </w:rPr>
        <w:t xml:space="preserve">individual’s </w:t>
      </w:r>
      <w:r w:rsidR="00FB52C9" w:rsidRPr="00F22B13">
        <w:rPr>
          <w:rFonts w:ascii="Arial" w:hAnsi="Arial" w:cs="Arial"/>
          <w:b/>
          <w:i/>
          <w:color w:val="002060"/>
          <w:sz w:val="24"/>
          <w:szCs w:val="24"/>
        </w:rPr>
        <w:t>residence</w:t>
      </w:r>
      <w:r w:rsidRPr="00F22B13">
        <w:rPr>
          <w:rFonts w:ascii="Arial" w:hAnsi="Arial" w:cs="Arial"/>
          <w:b/>
          <w:i/>
          <w:color w:val="002060"/>
          <w:spacing w:val="-2"/>
          <w:sz w:val="24"/>
          <w:szCs w:val="24"/>
          <w:u w:val="single" w:color="00718F"/>
        </w:rPr>
        <w:t>***</w:t>
      </w:r>
    </w:p>
    <w:p w14:paraId="2B07249C" w14:textId="1BB64090" w:rsidR="00E32BAD" w:rsidRPr="00F22B13" w:rsidRDefault="00E32BAD" w:rsidP="00FB52C9">
      <w:pPr>
        <w:pStyle w:val="ListParagraph"/>
        <w:widowControl w:val="0"/>
        <w:numPr>
          <w:ilvl w:val="0"/>
          <w:numId w:val="6"/>
        </w:numPr>
        <w:tabs>
          <w:tab w:val="left" w:pos="1200"/>
        </w:tabs>
        <w:autoSpaceDE w:val="0"/>
        <w:autoSpaceDN w:val="0"/>
        <w:spacing w:before="195" w:after="0"/>
        <w:ind w:left="1800" w:right="158"/>
        <w:contextualSpacing w:val="0"/>
        <w:jc w:val="both"/>
        <w:rPr>
          <w:rFonts w:ascii="Arial" w:hAnsi="Arial" w:cs="Arial"/>
          <w:sz w:val="24"/>
          <w:szCs w:val="24"/>
        </w:rPr>
      </w:pPr>
      <w:r w:rsidRPr="00F22B13">
        <w:rPr>
          <w:rFonts w:ascii="Arial" w:hAnsi="Arial" w:cs="Arial"/>
          <w:sz w:val="24"/>
          <w:szCs w:val="24"/>
        </w:rPr>
        <w:t xml:space="preserve">All transactions are required to have an itemized receipt. A receipt can be a charge slip, invoice, etc. </w:t>
      </w:r>
      <w:proofErr w:type="gramStart"/>
      <w:r w:rsidRPr="00F22B13">
        <w:rPr>
          <w:rFonts w:ascii="Arial" w:hAnsi="Arial" w:cs="Arial"/>
          <w:sz w:val="24"/>
          <w:szCs w:val="24"/>
        </w:rPr>
        <w:t>as long as</w:t>
      </w:r>
      <w:proofErr w:type="gramEnd"/>
      <w:r w:rsidRPr="00F22B13">
        <w:rPr>
          <w:rFonts w:ascii="Arial" w:hAnsi="Arial" w:cs="Arial"/>
          <w:sz w:val="24"/>
          <w:szCs w:val="24"/>
        </w:rPr>
        <w:t xml:space="preserve"> it includes the vendor’s name, date of transaction,</w:t>
      </w:r>
      <w:r w:rsidRPr="00F22B13">
        <w:rPr>
          <w:rFonts w:ascii="Arial" w:hAnsi="Arial" w:cs="Arial"/>
          <w:spacing w:val="-7"/>
          <w:sz w:val="24"/>
          <w:szCs w:val="24"/>
        </w:rPr>
        <w:t xml:space="preserve"> </w:t>
      </w:r>
      <w:r w:rsidRPr="00F22B13">
        <w:rPr>
          <w:rFonts w:ascii="Arial" w:hAnsi="Arial" w:cs="Arial"/>
          <w:sz w:val="24"/>
          <w:szCs w:val="24"/>
        </w:rPr>
        <w:t>itemized</w:t>
      </w:r>
      <w:r w:rsidRPr="00F22B13">
        <w:rPr>
          <w:rFonts w:ascii="Arial" w:hAnsi="Arial" w:cs="Arial"/>
          <w:spacing w:val="-7"/>
          <w:sz w:val="24"/>
          <w:szCs w:val="24"/>
        </w:rPr>
        <w:t xml:space="preserve"> </w:t>
      </w:r>
      <w:r w:rsidRPr="00F22B13">
        <w:rPr>
          <w:rFonts w:ascii="Arial" w:hAnsi="Arial" w:cs="Arial"/>
          <w:sz w:val="24"/>
          <w:szCs w:val="24"/>
        </w:rPr>
        <w:t>list</w:t>
      </w:r>
      <w:r w:rsidRPr="00F22B13">
        <w:rPr>
          <w:rFonts w:ascii="Arial" w:hAnsi="Arial" w:cs="Arial"/>
          <w:spacing w:val="-7"/>
          <w:sz w:val="24"/>
          <w:szCs w:val="24"/>
        </w:rPr>
        <w:t xml:space="preserve"> </w:t>
      </w:r>
      <w:r w:rsidRPr="00F22B13">
        <w:rPr>
          <w:rFonts w:ascii="Arial" w:hAnsi="Arial" w:cs="Arial"/>
          <w:sz w:val="24"/>
          <w:szCs w:val="24"/>
        </w:rPr>
        <w:t>of</w:t>
      </w:r>
      <w:r w:rsidRPr="00F22B13">
        <w:rPr>
          <w:rFonts w:ascii="Arial" w:hAnsi="Arial" w:cs="Arial"/>
          <w:spacing w:val="-7"/>
          <w:sz w:val="24"/>
          <w:szCs w:val="24"/>
        </w:rPr>
        <w:t xml:space="preserve"> </w:t>
      </w:r>
      <w:r w:rsidRPr="00F22B13">
        <w:rPr>
          <w:rFonts w:ascii="Arial" w:hAnsi="Arial" w:cs="Arial"/>
          <w:sz w:val="24"/>
          <w:szCs w:val="24"/>
        </w:rPr>
        <w:t>goods/services,</w:t>
      </w:r>
      <w:r w:rsidRPr="00F22B13">
        <w:rPr>
          <w:rFonts w:ascii="Arial" w:hAnsi="Arial" w:cs="Arial"/>
          <w:spacing w:val="-7"/>
          <w:sz w:val="24"/>
          <w:szCs w:val="24"/>
        </w:rPr>
        <w:t xml:space="preserve"> </w:t>
      </w:r>
      <w:r w:rsidRPr="00F22B13">
        <w:rPr>
          <w:rFonts w:ascii="Arial" w:hAnsi="Arial" w:cs="Arial"/>
          <w:sz w:val="24"/>
          <w:szCs w:val="24"/>
        </w:rPr>
        <w:t>unit</w:t>
      </w:r>
      <w:r w:rsidRPr="00F22B13">
        <w:rPr>
          <w:rFonts w:ascii="Arial" w:hAnsi="Arial" w:cs="Arial"/>
          <w:spacing w:val="-7"/>
          <w:sz w:val="24"/>
          <w:szCs w:val="24"/>
        </w:rPr>
        <w:t xml:space="preserve"> </w:t>
      </w:r>
      <w:r w:rsidRPr="00F22B13">
        <w:rPr>
          <w:rFonts w:ascii="Arial" w:hAnsi="Arial" w:cs="Arial"/>
          <w:sz w:val="24"/>
          <w:szCs w:val="24"/>
        </w:rPr>
        <w:t>cost</w:t>
      </w:r>
      <w:r w:rsidRPr="00F22B13">
        <w:rPr>
          <w:rFonts w:ascii="Arial" w:hAnsi="Arial" w:cs="Arial"/>
          <w:spacing w:val="-7"/>
          <w:sz w:val="24"/>
          <w:szCs w:val="24"/>
        </w:rPr>
        <w:t xml:space="preserve"> </w:t>
      </w:r>
      <w:r w:rsidRPr="00F22B13">
        <w:rPr>
          <w:rFonts w:ascii="Arial" w:hAnsi="Arial" w:cs="Arial"/>
          <w:sz w:val="24"/>
          <w:szCs w:val="24"/>
        </w:rPr>
        <w:t>and</w:t>
      </w:r>
      <w:r w:rsidRPr="00F22B13">
        <w:rPr>
          <w:rFonts w:ascii="Arial" w:hAnsi="Arial" w:cs="Arial"/>
          <w:spacing w:val="-7"/>
          <w:sz w:val="24"/>
          <w:szCs w:val="24"/>
        </w:rPr>
        <w:t xml:space="preserve"> </w:t>
      </w:r>
      <w:r w:rsidRPr="00F22B13">
        <w:rPr>
          <w:rFonts w:ascii="Arial" w:hAnsi="Arial" w:cs="Arial"/>
          <w:sz w:val="24"/>
          <w:szCs w:val="24"/>
        </w:rPr>
        <w:t>total</w:t>
      </w:r>
      <w:r w:rsidRPr="00F22B13">
        <w:rPr>
          <w:rFonts w:ascii="Arial" w:hAnsi="Arial" w:cs="Arial"/>
          <w:spacing w:val="-8"/>
          <w:sz w:val="24"/>
          <w:szCs w:val="24"/>
        </w:rPr>
        <w:t xml:space="preserve"> </w:t>
      </w:r>
      <w:r w:rsidRPr="00F22B13">
        <w:rPr>
          <w:rFonts w:ascii="Arial" w:hAnsi="Arial" w:cs="Arial"/>
          <w:sz w:val="24"/>
          <w:szCs w:val="24"/>
        </w:rPr>
        <w:t>cost</w:t>
      </w:r>
      <w:r w:rsidR="00531ADA">
        <w:rPr>
          <w:rFonts w:ascii="Arial" w:hAnsi="Arial" w:cs="Arial"/>
          <w:sz w:val="24"/>
          <w:szCs w:val="24"/>
        </w:rPr>
        <w:t xml:space="preserve">, and the </w:t>
      </w:r>
      <w:r w:rsidR="00C15DA3">
        <w:rPr>
          <w:rFonts w:ascii="Arial" w:hAnsi="Arial" w:cs="Arial"/>
          <w:sz w:val="24"/>
          <w:szCs w:val="24"/>
        </w:rPr>
        <w:t>last 4 digits of the credit card number</w:t>
      </w:r>
      <w:r w:rsidRPr="00F22B13">
        <w:rPr>
          <w:rFonts w:ascii="Arial" w:hAnsi="Arial" w:cs="Arial"/>
          <w:sz w:val="24"/>
          <w:szCs w:val="24"/>
        </w:rPr>
        <w:t>.</w:t>
      </w:r>
      <w:r w:rsidRPr="00F22B13">
        <w:rPr>
          <w:rFonts w:ascii="Arial" w:hAnsi="Arial" w:cs="Arial"/>
          <w:spacing w:val="-10"/>
          <w:sz w:val="24"/>
          <w:szCs w:val="24"/>
        </w:rPr>
        <w:t xml:space="preserve"> </w:t>
      </w:r>
      <w:r w:rsidRPr="00F22B13">
        <w:rPr>
          <w:rFonts w:ascii="Arial" w:hAnsi="Arial" w:cs="Arial"/>
          <w:sz w:val="24"/>
          <w:szCs w:val="24"/>
        </w:rPr>
        <w:t>All</w:t>
      </w:r>
      <w:r w:rsidRPr="00F22B13">
        <w:rPr>
          <w:rFonts w:ascii="Arial" w:hAnsi="Arial" w:cs="Arial"/>
          <w:spacing w:val="-8"/>
          <w:sz w:val="24"/>
          <w:szCs w:val="24"/>
        </w:rPr>
        <w:t xml:space="preserve"> </w:t>
      </w:r>
      <w:r w:rsidRPr="00F22B13">
        <w:rPr>
          <w:rFonts w:ascii="Arial" w:hAnsi="Arial" w:cs="Arial"/>
          <w:sz w:val="24"/>
          <w:szCs w:val="24"/>
        </w:rPr>
        <w:t xml:space="preserve">receipts must match the total(s) of the transaction on the Bank of America Statement and </w:t>
      </w:r>
      <w:r w:rsidR="00111C1D" w:rsidRPr="00F22B13">
        <w:rPr>
          <w:rFonts w:ascii="Arial" w:hAnsi="Arial" w:cs="Arial"/>
          <w:sz w:val="24"/>
          <w:szCs w:val="24"/>
        </w:rPr>
        <w:t xml:space="preserve">in </w:t>
      </w:r>
      <w:r w:rsidR="00B93B5E">
        <w:rPr>
          <w:rFonts w:ascii="Arial" w:hAnsi="Arial" w:cs="Arial"/>
          <w:sz w:val="24"/>
          <w:szCs w:val="24"/>
        </w:rPr>
        <w:t>Emburse Enterprise (Formerly Chrome River)</w:t>
      </w:r>
      <w:r w:rsidR="00111C1D" w:rsidRPr="00F22B13">
        <w:rPr>
          <w:rFonts w:ascii="Arial" w:hAnsi="Arial" w:cs="Arial"/>
          <w:sz w:val="24"/>
          <w:szCs w:val="24"/>
        </w:rPr>
        <w:t>, the application used to reconcile all charges.</w:t>
      </w:r>
    </w:p>
    <w:p w14:paraId="4C143363" w14:textId="77777777" w:rsidR="00E32BAD" w:rsidRPr="00F22B13" w:rsidRDefault="00E32BAD" w:rsidP="00FB52C9">
      <w:pPr>
        <w:pStyle w:val="ListParagraph"/>
        <w:widowControl w:val="0"/>
        <w:numPr>
          <w:ilvl w:val="0"/>
          <w:numId w:val="6"/>
        </w:numPr>
        <w:tabs>
          <w:tab w:val="left" w:pos="1200"/>
        </w:tabs>
        <w:autoSpaceDE w:val="0"/>
        <w:autoSpaceDN w:val="0"/>
        <w:spacing w:after="0"/>
        <w:ind w:left="1800" w:right="158"/>
        <w:contextualSpacing w:val="0"/>
        <w:jc w:val="both"/>
        <w:rPr>
          <w:rFonts w:ascii="Arial" w:hAnsi="Arial" w:cs="Arial"/>
          <w:sz w:val="24"/>
          <w:szCs w:val="24"/>
        </w:rPr>
      </w:pPr>
      <w:r w:rsidRPr="00F22B13">
        <w:rPr>
          <w:rFonts w:ascii="Arial" w:hAnsi="Arial" w:cs="Arial"/>
          <w:sz w:val="24"/>
          <w:szCs w:val="24"/>
        </w:rPr>
        <w:t>Charges should not appear on the P-Card until the merchandise has been shipped. If your transaction appears and you have not received the merchandise, you must call the vendor to check the status of your order.</w:t>
      </w:r>
    </w:p>
    <w:p w14:paraId="3E043814" w14:textId="77777777" w:rsidR="00E32BAD" w:rsidRPr="00F22B13" w:rsidRDefault="00E32BAD" w:rsidP="00FB52C9">
      <w:pPr>
        <w:pStyle w:val="ListParagraph"/>
        <w:widowControl w:val="0"/>
        <w:numPr>
          <w:ilvl w:val="0"/>
          <w:numId w:val="6"/>
        </w:numPr>
        <w:tabs>
          <w:tab w:val="left" w:pos="1200"/>
        </w:tabs>
        <w:autoSpaceDE w:val="0"/>
        <w:autoSpaceDN w:val="0"/>
        <w:spacing w:before="1" w:after="0"/>
        <w:ind w:left="1800" w:right="158"/>
        <w:contextualSpacing w:val="0"/>
        <w:jc w:val="both"/>
        <w:rPr>
          <w:rFonts w:ascii="Arial" w:hAnsi="Arial" w:cs="Arial"/>
          <w:sz w:val="24"/>
          <w:szCs w:val="24"/>
        </w:rPr>
      </w:pPr>
      <w:r w:rsidRPr="00F22B13">
        <w:rPr>
          <w:rFonts w:ascii="Arial" w:hAnsi="Arial" w:cs="Arial"/>
          <w:sz w:val="24"/>
          <w:szCs w:val="24"/>
        </w:rPr>
        <w:t xml:space="preserve">The Cardholder is responsible for resolving disputes with vendors such as incorrect pricing, delivery problems, incorrect items received, damaged items, </w:t>
      </w:r>
      <w:r w:rsidRPr="00F22B13">
        <w:rPr>
          <w:rFonts w:ascii="Arial" w:hAnsi="Arial" w:cs="Arial"/>
          <w:spacing w:val="-4"/>
          <w:sz w:val="24"/>
          <w:szCs w:val="24"/>
        </w:rPr>
        <w:t>etc.</w:t>
      </w:r>
    </w:p>
    <w:p w14:paraId="42E82C4F" w14:textId="0A29458A" w:rsidR="00E32BAD" w:rsidRPr="00F22B13" w:rsidRDefault="00E32BAD" w:rsidP="303185CC">
      <w:pPr>
        <w:pStyle w:val="ListParagraph"/>
        <w:widowControl w:val="0"/>
        <w:numPr>
          <w:ilvl w:val="0"/>
          <w:numId w:val="6"/>
        </w:numPr>
        <w:tabs>
          <w:tab w:val="left" w:pos="1200"/>
        </w:tabs>
        <w:autoSpaceDE w:val="0"/>
        <w:autoSpaceDN w:val="0"/>
        <w:spacing w:after="0"/>
        <w:ind w:left="1800" w:right="158"/>
        <w:jc w:val="both"/>
        <w:rPr>
          <w:rFonts w:ascii="Arial" w:hAnsi="Arial" w:cs="Arial"/>
          <w:sz w:val="24"/>
          <w:szCs w:val="24"/>
        </w:rPr>
      </w:pPr>
      <w:r w:rsidRPr="303185CC">
        <w:rPr>
          <w:rFonts w:ascii="Arial" w:hAnsi="Arial" w:cs="Arial"/>
          <w:sz w:val="24"/>
          <w:szCs w:val="24"/>
        </w:rPr>
        <w:t xml:space="preserve">Most disputes can be resolved by calling the vendor and having them issue a credit back to the card account. Never accept cash, store credits, or gift cards in lieu of </w:t>
      </w:r>
      <w:r w:rsidR="1531EB64" w:rsidRPr="303185CC">
        <w:rPr>
          <w:rFonts w:ascii="Arial" w:hAnsi="Arial" w:cs="Arial"/>
          <w:sz w:val="24"/>
          <w:szCs w:val="24"/>
        </w:rPr>
        <w:t>credit</w:t>
      </w:r>
      <w:r w:rsidRPr="303185CC">
        <w:rPr>
          <w:rFonts w:ascii="Arial" w:hAnsi="Arial" w:cs="Arial"/>
          <w:sz w:val="24"/>
          <w:szCs w:val="24"/>
        </w:rPr>
        <w:t>.</w:t>
      </w:r>
    </w:p>
    <w:p w14:paraId="482F4E10" w14:textId="387E3C20" w:rsidR="00E32BAD" w:rsidRPr="00452E03" w:rsidRDefault="00E32BAD" w:rsidP="00452E03">
      <w:pPr>
        <w:pStyle w:val="ListParagraph"/>
        <w:numPr>
          <w:ilvl w:val="0"/>
          <w:numId w:val="6"/>
        </w:numPr>
        <w:spacing w:line="278" w:lineRule="auto"/>
        <w:ind w:left="1800" w:right="158"/>
        <w:rPr>
          <w:rFonts w:ascii="Arial" w:hAnsi="Arial" w:cs="Arial"/>
          <w:b/>
          <w:i/>
          <w:color w:val="002060"/>
          <w:sz w:val="24"/>
          <w:szCs w:val="24"/>
        </w:rPr>
      </w:pPr>
      <w:r w:rsidRPr="00F22B13">
        <w:rPr>
          <w:rFonts w:ascii="Arial" w:hAnsi="Arial" w:cs="Arial"/>
          <w:sz w:val="24"/>
          <w:szCs w:val="24"/>
        </w:rPr>
        <w:t>For security purposes, P-Card purchases cannot be made via email. Card numbers should never be included in an email to a vendor or any</w:t>
      </w:r>
      <w:r w:rsidR="00E913CA" w:rsidRPr="00F22B13">
        <w:rPr>
          <w:rFonts w:ascii="Arial" w:hAnsi="Arial" w:cs="Arial"/>
          <w:sz w:val="24"/>
          <w:szCs w:val="24"/>
        </w:rPr>
        <w:t>one else</w:t>
      </w:r>
      <w:r w:rsidR="00E913CA" w:rsidRPr="00452E03">
        <w:rPr>
          <w:rFonts w:ascii="Arial" w:hAnsi="Arial" w:cs="Arial"/>
          <w:sz w:val="24"/>
          <w:szCs w:val="24"/>
        </w:rPr>
        <w:t>.</w:t>
      </w:r>
    </w:p>
    <w:p w14:paraId="5EE205BF" w14:textId="77777777" w:rsidR="00452E03" w:rsidRDefault="00452E03" w:rsidP="00452E03">
      <w:pPr>
        <w:pStyle w:val="ListParagraph"/>
        <w:spacing w:line="278" w:lineRule="auto"/>
        <w:ind w:left="1800" w:right="158"/>
        <w:rPr>
          <w:rFonts w:ascii="Arial" w:hAnsi="Arial" w:cs="Arial"/>
          <w:sz w:val="24"/>
          <w:szCs w:val="24"/>
        </w:rPr>
      </w:pPr>
    </w:p>
    <w:p w14:paraId="3DEF2EF1" w14:textId="77777777" w:rsidR="00452E03" w:rsidRDefault="00452E03" w:rsidP="00452E03">
      <w:pPr>
        <w:pStyle w:val="ListParagraph"/>
        <w:spacing w:line="278" w:lineRule="auto"/>
        <w:ind w:left="1800" w:right="158"/>
        <w:rPr>
          <w:rFonts w:ascii="Arial" w:hAnsi="Arial" w:cs="Arial"/>
          <w:b/>
          <w:i/>
          <w:color w:val="002060"/>
          <w:sz w:val="24"/>
          <w:szCs w:val="24"/>
        </w:rPr>
      </w:pPr>
    </w:p>
    <w:p w14:paraId="5A30A169" w14:textId="77777777" w:rsidR="00562679" w:rsidRPr="00452E03" w:rsidRDefault="00562679" w:rsidP="00452E03">
      <w:pPr>
        <w:pStyle w:val="ListParagraph"/>
        <w:spacing w:line="278" w:lineRule="auto"/>
        <w:ind w:left="1800" w:right="158"/>
        <w:rPr>
          <w:rFonts w:ascii="Arial" w:hAnsi="Arial" w:cs="Arial"/>
          <w:b/>
          <w:i/>
          <w:color w:val="002060"/>
          <w:sz w:val="24"/>
          <w:szCs w:val="24"/>
        </w:rPr>
      </w:pPr>
    </w:p>
    <w:p w14:paraId="00E1F84B" w14:textId="77777777" w:rsidR="002F6987" w:rsidRPr="00F22B13" w:rsidRDefault="002F6987" w:rsidP="006663E4">
      <w:pPr>
        <w:pStyle w:val="ListParagraph"/>
        <w:widowControl w:val="0"/>
        <w:numPr>
          <w:ilvl w:val="0"/>
          <w:numId w:val="7"/>
        </w:numPr>
        <w:tabs>
          <w:tab w:val="left" w:pos="1199"/>
        </w:tabs>
        <w:autoSpaceDE w:val="0"/>
        <w:autoSpaceDN w:val="0"/>
        <w:spacing w:after="120" w:line="240" w:lineRule="auto"/>
        <w:ind w:left="1411" w:right="158"/>
        <w:rPr>
          <w:rFonts w:ascii="Arial" w:hAnsi="Arial" w:cs="Arial"/>
          <w:spacing w:val="-2"/>
          <w:sz w:val="24"/>
          <w:szCs w:val="24"/>
        </w:rPr>
      </w:pPr>
      <w:r w:rsidRPr="00F22B13">
        <w:rPr>
          <w:rFonts w:ascii="Arial" w:hAnsi="Arial" w:cs="Arial"/>
          <w:spacing w:val="-2"/>
          <w:sz w:val="24"/>
          <w:szCs w:val="24"/>
        </w:rPr>
        <w:t>Return of Goods Purchased</w:t>
      </w:r>
    </w:p>
    <w:p w14:paraId="001D6107" w14:textId="77777777" w:rsidR="006663E4" w:rsidRPr="00F22B13" w:rsidRDefault="006663E4" w:rsidP="006663E4">
      <w:pPr>
        <w:pStyle w:val="ListParagraph"/>
        <w:widowControl w:val="0"/>
        <w:tabs>
          <w:tab w:val="left" w:pos="1199"/>
        </w:tabs>
        <w:autoSpaceDE w:val="0"/>
        <w:autoSpaceDN w:val="0"/>
        <w:spacing w:after="120" w:line="240" w:lineRule="auto"/>
        <w:ind w:left="1411" w:right="158"/>
        <w:rPr>
          <w:rFonts w:ascii="Arial" w:hAnsi="Arial" w:cs="Arial"/>
          <w:spacing w:val="-2"/>
          <w:sz w:val="24"/>
          <w:szCs w:val="24"/>
        </w:rPr>
      </w:pPr>
    </w:p>
    <w:p w14:paraId="77FF1083" w14:textId="5BC772E7" w:rsidR="002F6987" w:rsidRPr="00F22B13" w:rsidRDefault="002F6987" w:rsidP="006663E4">
      <w:pPr>
        <w:pStyle w:val="ListParagraph"/>
        <w:widowControl w:val="0"/>
        <w:tabs>
          <w:tab w:val="left" w:pos="1199"/>
        </w:tabs>
        <w:autoSpaceDE w:val="0"/>
        <w:autoSpaceDN w:val="0"/>
        <w:spacing w:after="120" w:line="240" w:lineRule="auto"/>
        <w:ind w:left="1409" w:right="158"/>
        <w:rPr>
          <w:rFonts w:ascii="Arial" w:hAnsi="Arial" w:cs="Arial"/>
          <w:spacing w:val="-2"/>
          <w:sz w:val="24"/>
          <w:szCs w:val="24"/>
        </w:rPr>
      </w:pPr>
      <w:r w:rsidRPr="00F22B13">
        <w:rPr>
          <w:rFonts w:ascii="Arial" w:hAnsi="Arial" w:cs="Arial"/>
          <w:spacing w:val="-2"/>
          <w:sz w:val="24"/>
          <w:szCs w:val="24"/>
        </w:rPr>
        <w:t xml:space="preserve">Items purchased with the P-Card will periodically need to be returned. When this occurs, a vendor usually offers a Return Materials Authorization (RMA) number and issues a credit invoice upon receipt of the goods. Make certain to document the RMA number and keep the credit invoice to use in the reconciliation process at the end of the </w:t>
      </w:r>
      <w:r w:rsidR="000D0BC1" w:rsidRPr="00F22B13">
        <w:rPr>
          <w:rFonts w:ascii="Arial" w:hAnsi="Arial" w:cs="Arial"/>
          <w:spacing w:val="-2"/>
          <w:sz w:val="24"/>
          <w:szCs w:val="24"/>
        </w:rPr>
        <w:t xml:space="preserve">P-Card </w:t>
      </w:r>
      <w:r w:rsidRPr="00F22B13">
        <w:rPr>
          <w:rFonts w:ascii="Arial" w:hAnsi="Arial" w:cs="Arial"/>
          <w:spacing w:val="-2"/>
          <w:sz w:val="24"/>
          <w:szCs w:val="24"/>
        </w:rPr>
        <w:t>billing cycle.</w:t>
      </w:r>
    </w:p>
    <w:p w14:paraId="0F29656F" w14:textId="77777777" w:rsidR="002F6987" w:rsidRPr="00F22B13" w:rsidRDefault="002F6987" w:rsidP="002F6987">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p>
    <w:p w14:paraId="42250B4C" w14:textId="77777777" w:rsidR="002F6987" w:rsidRPr="00F22B13" w:rsidRDefault="002F6987" w:rsidP="002F6987">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r w:rsidRPr="00F22B13">
        <w:rPr>
          <w:rFonts w:ascii="Arial" w:hAnsi="Arial" w:cs="Arial"/>
          <w:spacing w:val="-2"/>
          <w:sz w:val="24"/>
          <w:szCs w:val="24"/>
        </w:rPr>
        <w:t>When receiving goods that you may need to return, consider the items below.</w:t>
      </w:r>
    </w:p>
    <w:p w14:paraId="222F3063" w14:textId="77777777" w:rsidR="002F6987" w:rsidRPr="00F22B13" w:rsidRDefault="002F6987" w:rsidP="002F6987">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p>
    <w:p w14:paraId="07600E46" w14:textId="77DDC851" w:rsidR="002F6987" w:rsidRPr="00F22B13" w:rsidRDefault="002F6987" w:rsidP="002F6987">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r w:rsidRPr="00F22B13">
        <w:rPr>
          <w:rFonts w:ascii="Arial" w:hAnsi="Arial" w:cs="Arial"/>
          <w:spacing w:val="-2"/>
          <w:sz w:val="24"/>
          <w:szCs w:val="24"/>
        </w:rPr>
        <w:t xml:space="preserve"> Always retain boxes, containers, special packaging, and packing slips, until certain that you are going to keep the items. Items that are fragile or computer- related generally cannot be returned without the original packing materials.</w:t>
      </w:r>
    </w:p>
    <w:p w14:paraId="631CA96C" w14:textId="77777777" w:rsidR="000D0BC1" w:rsidRPr="00F22B13" w:rsidRDefault="000D0BC1" w:rsidP="002F6987">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p>
    <w:p w14:paraId="0B1051C6" w14:textId="611D3582" w:rsidR="002F6987" w:rsidRPr="00F22B13" w:rsidRDefault="002F6987" w:rsidP="002F6987">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r w:rsidRPr="00F22B13">
        <w:rPr>
          <w:rFonts w:ascii="Arial" w:hAnsi="Arial" w:cs="Arial"/>
          <w:spacing w:val="-2"/>
          <w:sz w:val="24"/>
          <w:szCs w:val="24"/>
        </w:rPr>
        <w:t>Read all enclosed documents carefully. Often a critical phone number and other instructions about how to return items are included.</w:t>
      </w:r>
    </w:p>
    <w:p w14:paraId="3ABC26FF" w14:textId="77777777" w:rsidR="00233E43" w:rsidRPr="00F22B13" w:rsidRDefault="00233E43" w:rsidP="002F6987">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p>
    <w:p w14:paraId="6EEF7B2C" w14:textId="1ECD7835" w:rsidR="002F6987" w:rsidRPr="00F22B13" w:rsidRDefault="002F6987" w:rsidP="003C27CA">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r w:rsidRPr="00F22B13">
        <w:rPr>
          <w:rFonts w:ascii="Arial" w:hAnsi="Arial" w:cs="Arial"/>
          <w:spacing w:val="-2"/>
          <w:sz w:val="24"/>
          <w:szCs w:val="24"/>
        </w:rPr>
        <w:t>Contact the vendor and obtain a Returned Materials Authorization (RMA) number for the return.</w:t>
      </w:r>
      <w:r w:rsidR="003C27CA" w:rsidRPr="00F22B13">
        <w:rPr>
          <w:rFonts w:ascii="Arial" w:hAnsi="Arial" w:cs="Arial"/>
          <w:spacing w:val="-2"/>
          <w:sz w:val="24"/>
          <w:szCs w:val="24"/>
        </w:rPr>
        <w:t xml:space="preserve"> </w:t>
      </w:r>
      <w:r w:rsidRPr="00F22B13">
        <w:rPr>
          <w:rFonts w:ascii="Arial" w:hAnsi="Arial" w:cs="Arial"/>
          <w:spacing w:val="-2"/>
          <w:sz w:val="24"/>
          <w:szCs w:val="24"/>
        </w:rPr>
        <w:t>To facilitate the return of goods, follow vendor shipping instructions, if applicable.</w:t>
      </w:r>
    </w:p>
    <w:p w14:paraId="00CE863B" w14:textId="77777777" w:rsidR="00233E43" w:rsidRPr="00F22B13" w:rsidRDefault="002F6987" w:rsidP="002F6987">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r w:rsidRPr="00F22B13">
        <w:rPr>
          <w:rFonts w:ascii="Arial" w:hAnsi="Arial" w:cs="Arial"/>
          <w:spacing w:val="-2"/>
          <w:sz w:val="24"/>
          <w:szCs w:val="24"/>
        </w:rPr>
        <w:t xml:space="preserve"> </w:t>
      </w:r>
    </w:p>
    <w:p w14:paraId="74554B88" w14:textId="3E29ACC9" w:rsidR="002F6987" w:rsidRPr="00F22B13" w:rsidRDefault="002F6987" w:rsidP="002F6987">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r w:rsidRPr="00F22B13">
        <w:rPr>
          <w:rFonts w:ascii="Arial" w:hAnsi="Arial" w:cs="Arial"/>
          <w:spacing w:val="-2"/>
          <w:sz w:val="24"/>
          <w:szCs w:val="24"/>
        </w:rPr>
        <w:t xml:space="preserve">In some cases, you may encounter a restocking fee. The P-Card may be used to pay this fee </w:t>
      </w:r>
      <w:r w:rsidR="00835A16" w:rsidRPr="00F22B13">
        <w:rPr>
          <w:rFonts w:ascii="Arial" w:hAnsi="Arial" w:cs="Arial"/>
          <w:spacing w:val="-2"/>
          <w:sz w:val="24"/>
          <w:szCs w:val="24"/>
        </w:rPr>
        <w:t>if</w:t>
      </w:r>
      <w:r w:rsidRPr="00F22B13">
        <w:rPr>
          <w:rFonts w:ascii="Arial" w:hAnsi="Arial" w:cs="Arial"/>
          <w:spacing w:val="-2"/>
          <w:sz w:val="24"/>
          <w:szCs w:val="24"/>
        </w:rPr>
        <w:t xml:space="preserve"> it does not exceed any of the card limits.</w:t>
      </w:r>
    </w:p>
    <w:p w14:paraId="5508CFBA" w14:textId="0B7355C0" w:rsidR="005E66BD" w:rsidRPr="00F22B13" w:rsidRDefault="002F6987" w:rsidP="008E2DE0">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r w:rsidRPr="00F22B13">
        <w:rPr>
          <w:rFonts w:ascii="Arial" w:hAnsi="Arial" w:cs="Arial"/>
          <w:spacing w:val="-2"/>
          <w:sz w:val="24"/>
          <w:szCs w:val="24"/>
        </w:rPr>
        <w:t>Contact Shipping and Receiving to inform them of the return.</w:t>
      </w:r>
    </w:p>
    <w:p w14:paraId="6E19F969" w14:textId="77777777" w:rsidR="000555B8" w:rsidRPr="00F22B13" w:rsidRDefault="000555B8" w:rsidP="008E2DE0">
      <w:pPr>
        <w:pStyle w:val="ListParagraph"/>
        <w:widowControl w:val="0"/>
        <w:tabs>
          <w:tab w:val="left" w:pos="1199"/>
        </w:tabs>
        <w:autoSpaceDE w:val="0"/>
        <w:autoSpaceDN w:val="0"/>
        <w:spacing w:after="0" w:line="272" w:lineRule="exact"/>
        <w:ind w:left="1409" w:right="158"/>
        <w:rPr>
          <w:rFonts w:ascii="Arial" w:hAnsi="Arial" w:cs="Arial"/>
          <w:spacing w:val="-2"/>
          <w:sz w:val="24"/>
          <w:szCs w:val="24"/>
        </w:rPr>
      </w:pPr>
    </w:p>
    <w:p w14:paraId="6F834EB5" w14:textId="77777777" w:rsidR="003C27CA" w:rsidRPr="00F22B13" w:rsidRDefault="003C27CA" w:rsidP="006B4373">
      <w:pPr>
        <w:widowControl w:val="0"/>
        <w:tabs>
          <w:tab w:val="left" w:pos="1199"/>
        </w:tabs>
        <w:autoSpaceDE w:val="0"/>
        <w:autoSpaceDN w:val="0"/>
        <w:spacing w:after="0" w:line="272" w:lineRule="exact"/>
        <w:ind w:right="158"/>
        <w:rPr>
          <w:rFonts w:ascii="Arial" w:hAnsi="Arial" w:cs="Arial"/>
          <w:spacing w:val="-2"/>
          <w:sz w:val="24"/>
          <w:szCs w:val="24"/>
        </w:rPr>
      </w:pPr>
    </w:p>
    <w:p w14:paraId="1E5AA656" w14:textId="0D57ADDF" w:rsidR="003C27CA" w:rsidRDefault="00835A16" w:rsidP="008E2DE0">
      <w:pPr>
        <w:pStyle w:val="ListParagraph"/>
        <w:widowControl w:val="0"/>
        <w:tabs>
          <w:tab w:val="left" w:pos="1199"/>
        </w:tabs>
        <w:autoSpaceDE w:val="0"/>
        <w:autoSpaceDN w:val="0"/>
        <w:spacing w:after="0" w:line="272" w:lineRule="exact"/>
        <w:ind w:left="1409" w:right="158"/>
        <w:rPr>
          <w:rFonts w:ascii="Arial" w:hAnsi="Arial" w:cs="Arial"/>
          <w:color w:val="002060"/>
          <w:spacing w:val="-2"/>
          <w:sz w:val="24"/>
          <w:szCs w:val="24"/>
        </w:rPr>
      </w:pPr>
      <w:r w:rsidRPr="00F22B13">
        <w:rPr>
          <w:rFonts w:ascii="Arial" w:hAnsi="Arial" w:cs="Arial"/>
          <w:color w:val="002060"/>
          <w:spacing w:val="-2"/>
          <w:sz w:val="24"/>
          <w:szCs w:val="24"/>
        </w:rPr>
        <w:t>**</w:t>
      </w:r>
      <w:r w:rsidR="0021210F" w:rsidRPr="00F22B13">
        <w:rPr>
          <w:rFonts w:ascii="Arial" w:hAnsi="Arial" w:cs="Arial"/>
          <w:color w:val="002060"/>
          <w:spacing w:val="-2"/>
          <w:sz w:val="24"/>
          <w:szCs w:val="24"/>
        </w:rPr>
        <w:t xml:space="preserve">When the package is ready to be returned </w:t>
      </w:r>
      <w:r w:rsidRPr="00F22B13">
        <w:rPr>
          <w:rFonts w:ascii="Arial" w:hAnsi="Arial" w:cs="Arial"/>
          <w:color w:val="002060"/>
          <w:spacing w:val="-2"/>
          <w:sz w:val="24"/>
          <w:szCs w:val="24"/>
        </w:rPr>
        <w:t xml:space="preserve">it can be brought to Purchasing for pickup by the appropriate shipper. </w:t>
      </w:r>
      <w:r w:rsidR="00536067" w:rsidRPr="00F22B13">
        <w:rPr>
          <w:rFonts w:ascii="Arial" w:hAnsi="Arial" w:cs="Arial"/>
          <w:color w:val="002060"/>
          <w:spacing w:val="-2"/>
          <w:sz w:val="24"/>
          <w:szCs w:val="24"/>
        </w:rPr>
        <w:t xml:space="preserve">UPS and FedEx </w:t>
      </w:r>
      <w:r w:rsidR="00B5101D" w:rsidRPr="00F22B13">
        <w:rPr>
          <w:rFonts w:ascii="Arial" w:hAnsi="Arial" w:cs="Arial"/>
          <w:color w:val="002060"/>
          <w:spacing w:val="-2"/>
          <w:sz w:val="24"/>
          <w:szCs w:val="24"/>
        </w:rPr>
        <w:t>have daily drop-off and pick-up schedules for that location</w:t>
      </w:r>
      <w:r w:rsidRPr="00F22B13">
        <w:rPr>
          <w:rFonts w:ascii="Arial" w:hAnsi="Arial" w:cs="Arial"/>
          <w:color w:val="002060"/>
          <w:spacing w:val="-2"/>
          <w:sz w:val="24"/>
          <w:szCs w:val="24"/>
        </w:rPr>
        <w:t>**</w:t>
      </w:r>
    </w:p>
    <w:p w14:paraId="4A0B5315" w14:textId="77777777" w:rsidR="00452E03" w:rsidRPr="00F22B13" w:rsidRDefault="00452E03" w:rsidP="008E2DE0">
      <w:pPr>
        <w:pStyle w:val="ListParagraph"/>
        <w:widowControl w:val="0"/>
        <w:tabs>
          <w:tab w:val="left" w:pos="1199"/>
        </w:tabs>
        <w:autoSpaceDE w:val="0"/>
        <w:autoSpaceDN w:val="0"/>
        <w:spacing w:after="0" w:line="272" w:lineRule="exact"/>
        <w:ind w:left="1409" w:right="158"/>
        <w:rPr>
          <w:rFonts w:ascii="Arial" w:hAnsi="Arial" w:cs="Arial"/>
          <w:color w:val="002060"/>
          <w:spacing w:val="-2"/>
          <w:sz w:val="24"/>
          <w:szCs w:val="24"/>
        </w:rPr>
      </w:pPr>
    </w:p>
    <w:p w14:paraId="1D0ED794" w14:textId="77777777" w:rsidR="004953AB" w:rsidRPr="00F22B13" w:rsidRDefault="004953AB" w:rsidP="004953AB">
      <w:pPr>
        <w:pStyle w:val="BodyText"/>
        <w:spacing w:line="276" w:lineRule="auto"/>
        <w:ind w:left="1080" w:right="157"/>
      </w:pPr>
    </w:p>
    <w:p w14:paraId="6056FE7F" w14:textId="349DE5A4" w:rsidR="00311909" w:rsidRPr="00F22B13" w:rsidRDefault="00632B4A" w:rsidP="00BF467A">
      <w:pPr>
        <w:pStyle w:val="BodyText"/>
        <w:numPr>
          <w:ilvl w:val="0"/>
          <w:numId w:val="7"/>
        </w:numPr>
        <w:spacing w:line="276" w:lineRule="auto"/>
        <w:ind w:right="157"/>
      </w:pPr>
      <w:r w:rsidRPr="00F22B13">
        <w:t xml:space="preserve">Authorized </w:t>
      </w:r>
      <w:r w:rsidR="00BF467A" w:rsidRPr="00F22B13">
        <w:t xml:space="preserve">and Unauthorized </w:t>
      </w:r>
      <w:r w:rsidRPr="00F22B13">
        <w:t xml:space="preserve">use of the </w:t>
      </w:r>
      <w:r w:rsidR="00CD3926" w:rsidRPr="00F22B13">
        <w:t>P-C</w:t>
      </w:r>
      <w:r w:rsidRPr="00F22B13">
        <w:t>ard</w:t>
      </w:r>
    </w:p>
    <w:p w14:paraId="6A8A4047" w14:textId="77777777" w:rsidR="00464247" w:rsidRPr="00F22B13" w:rsidRDefault="00464247" w:rsidP="00464247">
      <w:pPr>
        <w:pStyle w:val="BodyText"/>
        <w:spacing w:line="276" w:lineRule="auto"/>
        <w:ind w:left="1409" w:right="157"/>
      </w:pPr>
    </w:p>
    <w:p w14:paraId="1BED7153" w14:textId="5F9D5BFD" w:rsidR="005C0BC5" w:rsidRPr="00F22B13" w:rsidRDefault="00C3054A" w:rsidP="00464247">
      <w:pPr>
        <w:pStyle w:val="BodyText"/>
        <w:spacing w:line="276" w:lineRule="auto"/>
        <w:ind w:left="1409" w:right="157"/>
        <w:rPr>
          <w:u w:val="single"/>
        </w:rPr>
      </w:pPr>
      <w:r w:rsidRPr="00F22B13">
        <w:rPr>
          <w:u w:val="single"/>
        </w:rPr>
        <w:t>Authorized Purchases</w:t>
      </w:r>
    </w:p>
    <w:p w14:paraId="10DDA3A6" w14:textId="5F107AEC" w:rsidR="00792987" w:rsidRPr="00F22B13" w:rsidRDefault="0040687C" w:rsidP="00BF467A">
      <w:pPr>
        <w:pStyle w:val="ListParagraph"/>
        <w:widowControl w:val="0"/>
        <w:numPr>
          <w:ilvl w:val="0"/>
          <w:numId w:val="8"/>
        </w:numPr>
        <w:tabs>
          <w:tab w:val="left" w:pos="840"/>
        </w:tabs>
        <w:autoSpaceDE w:val="0"/>
        <w:autoSpaceDN w:val="0"/>
        <w:spacing w:after="0" w:line="240" w:lineRule="auto"/>
        <w:ind w:right="402"/>
        <w:contextualSpacing w:val="0"/>
        <w:rPr>
          <w:rFonts w:ascii="Arial" w:hAnsi="Arial" w:cs="Arial"/>
          <w:sz w:val="24"/>
          <w:szCs w:val="24"/>
        </w:rPr>
      </w:pPr>
      <w:r w:rsidRPr="00F22B13">
        <w:rPr>
          <w:rFonts w:ascii="Arial" w:hAnsi="Arial" w:cs="Arial"/>
          <w:sz w:val="24"/>
          <w:szCs w:val="24"/>
        </w:rPr>
        <w:t xml:space="preserve">Travel </w:t>
      </w:r>
      <w:r w:rsidR="00792987" w:rsidRPr="00F22B13">
        <w:rPr>
          <w:rFonts w:ascii="Arial" w:hAnsi="Arial" w:cs="Arial"/>
          <w:sz w:val="24"/>
          <w:szCs w:val="24"/>
        </w:rPr>
        <w:t xml:space="preserve">Purchases </w:t>
      </w:r>
      <w:r w:rsidRPr="00F22B13">
        <w:rPr>
          <w:rFonts w:ascii="Arial" w:hAnsi="Arial" w:cs="Arial"/>
          <w:sz w:val="24"/>
          <w:szCs w:val="24"/>
        </w:rPr>
        <w:t xml:space="preserve">of </w:t>
      </w:r>
      <w:r w:rsidR="00792987" w:rsidRPr="00F22B13">
        <w:rPr>
          <w:rFonts w:ascii="Arial" w:hAnsi="Arial" w:cs="Arial"/>
          <w:sz w:val="24"/>
          <w:szCs w:val="24"/>
        </w:rPr>
        <w:t>$</w:t>
      </w:r>
      <w:r w:rsidR="00905A16" w:rsidRPr="00F22B13">
        <w:rPr>
          <w:rFonts w:ascii="Arial" w:hAnsi="Arial" w:cs="Arial"/>
          <w:sz w:val="24"/>
          <w:szCs w:val="24"/>
        </w:rPr>
        <w:t>9</w:t>
      </w:r>
      <w:r w:rsidR="00792987" w:rsidRPr="00F22B13">
        <w:rPr>
          <w:rFonts w:ascii="Arial" w:hAnsi="Arial" w:cs="Arial"/>
          <w:sz w:val="24"/>
          <w:szCs w:val="24"/>
        </w:rPr>
        <w:t>,</w:t>
      </w:r>
      <w:r w:rsidR="00905A16" w:rsidRPr="00F22B13">
        <w:rPr>
          <w:rFonts w:ascii="Arial" w:hAnsi="Arial" w:cs="Arial"/>
          <w:sz w:val="24"/>
          <w:szCs w:val="24"/>
        </w:rPr>
        <w:t>0</w:t>
      </w:r>
      <w:r w:rsidR="00792987" w:rsidRPr="00F22B13">
        <w:rPr>
          <w:rFonts w:ascii="Arial" w:hAnsi="Arial" w:cs="Arial"/>
          <w:sz w:val="24"/>
          <w:szCs w:val="24"/>
        </w:rPr>
        <w:t>00 or</w:t>
      </w:r>
      <w:r w:rsidR="00792987" w:rsidRPr="00F22B13">
        <w:rPr>
          <w:rFonts w:ascii="Arial" w:hAnsi="Arial" w:cs="Arial"/>
          <w:spacing w:val="-1"/>
          <w:sz w:val="24"/>
          <w:szCs w:val="24"/>
        </w:rPr>
        <w:t xml:space="preserve"> </w:t>
      </w:r>
      <w:r w:rsidR="00792987" w:rsidRPr="00F22B13">
        <w:rPr>
          <w:rFonts w:ascii="Arial" w:hAnsi="Arial" w:cs="Arial"/>
          <w:sz w:val="24"/>
          <w:szCs w:val="24"/>
        </w:rPr>
        <w:t>less per</w:t>
      </w:r>
      <w:r w:rsidR="00792987" w:rsidRPr="00F22B13">
        <w:rPr>
          <w:rFonts w:ascii="Arial" w:hAnsi="Arial" w:cs="Arial"/>
          <w:spacing w:val="-1"/>
          <w:sz w:val="24"/>
          <w:szCs w:val="24"/>
        </w:rPr>
        <w:t xml:space="preserve"> </w:t>
      </w:r>
      <w:r w:rsidR="00792987" w:rsidRPr="00F22B13">
        <w:rPr>
          <w:rFonts w:ascii="Arial" w:hAnsi="Arial" w:cs="Arial"/>
          <w:sz w:val="24"/>
          <w:szCs w:val="24"/>
        </w:rPr>
        <w:t>single</w:t>
      </w:r>
      <w:r w:rsidR="00792987" w:rsidRPr="00F22B13">
        <w:rPr>
          <w:rFonts w:ascii="Arial" w:hAnsi="Arial" w:cs="Arial"/>
          <w:spacing w:val="-1"/>
          <w:sz w:val="24"/>
          <w:szCs w:val="24"/>
        </w:rPr>
        <w:t xml:space="preserve"> </w:t>
      </w:r>
      <w:r w:rsidR="00792987" w:rsidRPr="00F22B13">
        <w:rPr>
          <w:rFonts w:ascii="Arial" w:hAnsi="Arial" w:cs="Arial"/>
          <w:sz w:val="24"/>
          <w:szCs w:val="24"/>
        </w:rPr>
        <w:t>purchase transaction</w:t>
      </w:r>
      <w:r w:rsidR="007F3E6A" w:rsidRPr="00F22B13">
        <w:rPr>
          <w:rFonts w:ascii="Arial" w:hAnsi="Arial" w:cs="Arial"/>
          <w:sz w:val="24"/>
          <w:szCs w:val="24"/>
        </w:rPr>
        <w:t xml:space="preserve"> </w:t>
      </w:r>
      <w:r w:rsidR="00792987" w:rsidRPr="00F22B13">
        <w:rPr>
          <w:rFonts w:ascii="Arial" w:hAnsi="Arial" w:cs="Arial"/>
          <w:sz w:val="24"/>
          <w:szCs w:val="24"/>
        </w:rPr>
        <w:t>including</w:t>
      </w:r>
      <w:r w:rsidR="00792987" w:rsidRPr="00F22B13">
        <w:rPr>
          <w:rFonts w:ascii="Arial" w:hAnsi="Arial" w:cs="Arial"/>
          <w:spacing w:val="-1"/>
          <w:sz w:val="24"/>
          <w:szCs w:val="24"/>
        </w:rPr>
        <w:t xml:space="preserve"> </w:t>
      </w:r>
      <w:r w:rsidR="00792987" w:rsidRPr="00F22B13">
        <w:rPr>
          <w:rFonts w:ascii="Arial" w:hAnsi="Arial" w:cs="Arial"/>
          <w:sz w:val="24"/>
          <w:szCs w:val="24"/>
        </w:rPr>
        <w:t xml:space="preserve">current NC sales tax and applicable </w:t>
      </w:r>
      <w:r w:rsidR="004B5D2F" w:rsidRPr="00F22B13">
        <w:rPr>
          <w:rFonts w:ascii="Arial" w:hAnsi="Arial" w:cs="Arial"/>
          <w:sz w:val="24"/>
          <w:szCs w:val="24"/>
        </w:rPr>
        <w:t>freight.</w:t>
      </w:r>
      <w:r w:rsidR="00C612FB" w:rsidRPr="00F22B13">
        <w:rPr>
          <w:rFonts w:ascii="Arial" w:hAnsi="Arial" w:cs="Arial"/>
          <w:sz w:val="24"/>
          <w:szCs w:val="24"/>
        </w:rPr>
        <w:t xml:space="preserve"> (</w:t>
      </w:r>
      <w:r w:rsidR="00C612FB" w:rsidRPr="00F22B13">
        <w:rPr>
          <w:rFonts w:ascii="Arial" w:hAnsi="Arial" w:cs="Arial"/>
          <w:b/>
          <w:bCs/>
          <w:sz w:val="24"/>
          <w:szCs w:val="24"/>
        </w:rPr>
        <w:t>Excluding travel related meals</w:t>
      </w:r>
      <w:r w:rsidR="00C612FB" w:rsidRPr="00F22B13">
        <w:rPr>
          <w:rFonts w:ascii="Arial" w:hAnsi="Arial" w:cs="Arial"/>
          <w:sz w:val="24"/>
          <w:szCs w:val="24"/>
        </w:rPr>
        <w:t>)</w:t>
      </w:r>
    </w:p>
    <w:p w14:paraId="16BB6BA1" w14:textId="6606641C" w:rsidR="00905A16" w:rsidRPr="00F22B13" w:rsidRDefault="00B17473" w:rsidP="00BF467A">
      <w:pPr>
        <w:pStyle w:val="ListParagraph"/>
        <w:numPr>
          <w:ilvl w:val="0"/>
          <w:numId w:val="8"/>
        </w:numPr>
        <w:spacing w:after="160" w:line="259" w:lineRule="auto"/>
        <w:rPr>
          <w:rFonts w:ascii="Arial" w:hAnsi="Arial" w:cs="Arial"/>
          <w:sz w:val="24"/>
          <w:szCs w:val="24"/>
        </w:rPr>
      </w:pPr>
      <w:r w:rsidRPr="00F22B13">
        <w:rPr>
          <w:rFonts w:ascii="Arial" w:hAnsi="Arial" w:cs="Arial"/>
          <w:sz w:val="24"/>
          <w:szCs w:val="24"/>
        </w:rPr>
        <w:t xml:space="preserve">Supply and Equipment purchases of </w:t>
      </w:r>
      <w:r w:rsidR="00905A16" w:rsidRPr="00F22B13">
        <w:rPr>
          <w:rFonts w:ascii="Arial" w:hAnsi="Arial" w:cs="Arial"/>
          <w:sz w:val="24"/>
          <w:szCs w:val="24"/>
        </w:rPr>
        <w:t>$</w:t>
      </w:r>
      <w:r w:rsidR="00CC4A1A" w:rsidRPr="00F22B13">
        <w:rPr>
          <w:rFonts w:ascii="Arial" w:hAnsi="Arial" w:cs="Arial"/>
          <w:sz w:val="24"/>
          <w:szCs w:val="24"/>
        </w:rPr>
        <w:t>4,999</w:t>
      </w:r>
      <w:r w:rsidR="00905A16" w:rsidRPr="00F22B13">
        <w:rPr>
          <w:rFonts w:ascii="Arial" w:hAnsi="Arial" w:cs="Arial"/>
          <w:sz w:val="24"/>
          <w:szCs w:val="24"/>
        </w:rPr>
        <w:t xml:space="preserve"> </w:t>
      </w:r>
      <w:r w:rsidR="00143BA2" w:rsidRPr="00F22B13">
        <w:rPr>
          <w:rFonts w:ascii="Arial" w:hAnsi="Arial" w:cs="Arial"/>
          <w:sz w:val="24"/>
          <w:szCs w:val="24"/>
        </w:rPr>
        <w:t>or less</w:t>
      </w:r>
      <w:r w:rsidR="00905A16" w:rsidRPr="00F22B13">
        <w:rPr>
          <w:rFonts w:ascii="Arial" w:hAnsi="Arial" w:cs="Arial"/>
          <w:sz w:val="24"/>
          <w:szCs w:val="24"/>
        </w:rPr>
        <w:t xml:space="preserve"> </w:t>
      </w:r>
      <w:r w:rsidR="00143BA2" w:rsidRPr="00F22B13">
        <w:rPr>
          <w:rFonts w:ascii="Arial" w:hAnsi="Arial" w:cs="Arial"/>
          <w:sz w:val="24"/>
          <w:szCs w:val="24"/>
        </w:rPr>
        <w:t>after all fees and</w:t>
      </w:r>
      <w:r w:rsidR="000B6184" w:rsidRPr="00F22B13">
        <w:rPr>
          <w:rFonts w:ascii="Arial" w:hAnsi="Arial" w:cs="Arial"/>
          <w:sz w:val="24"/>
          <w:szCs w:val="24"/>
        </w:rPr>
        <w:t xml:space="preserve"> supplemental charges are considered</w:t>
      </w:r>
      <w:r w:rsidR="00905A16" w:rsidRPr="00F22B13">
        <w:rPr>
          <w:rFonts w:ascii="Arial" w:hAnsi="Arial" w:cs="Arial"/>
          <w:sz w:val="24"/>
          <w:szCs w:val="24"/>
        </w:rPr>
        <w:t xml:space="preserve"> </w:t>
      </w:r>
      <w:r w:rsidR="000B6184" w:rsidRPr="00F22B13">
        <w:rPr>
          <w:rFonts w:ascii="Arial" w:hAnsi="Arial" w:cs="Arial"/>
          <w:sz w:val="24"/>
          <w:szCs w:val="24"/>
        </w:rPr>
        <w:t>such as</w:t>
      </w:r>
      <w:r w:rsidR="00905A16" w:rsidRPr="00F22B13">
        <w:rPr>
          <w:rFonts w:ascii="Arial" w:hAnsi="Arial" w:cs="Arial"/>
          <w:sz w:val="24"/>
          <w:szCs w:val="24"/>
        </w:rPr>
        <w:t xml:space="preserve"> NC sales tax and applicable freight.</w:t>
      </w:r>
    </w:p>
    <w:p w14:paraId="21DBDB31" w14:textId="2DEE011D" w:rsidR="00792987" w:rsidRPr="00F22B13" w:rsidRDefault="00B504D4" w:rsidP="00BF467A">
      <w:pPr>
        <w:pStyle w:val="ListParagraph"/>
        <w:widowControl w:val="0"/>
        <w:numPr>
          <w:ilvl w:val="0"/>
          <w:numId w:val="8"/>
        </w:numPr>
        <w:tabs>
          <w:tab w:val="left" w:pos="840"/>
        </w:tabs>
        <w:autoSpaceDE w:val="0"/>
        <w:autoSpaceDN w:val="0"/>
        <w:spacing w:before="120" w:after="0"/>
        <w:ind w:right="170"/>
        <w:contextualSpacing w:val="0"/>
        <w:rPr>
          <w:rFonts w:ascii="Arial" w:hAnsi="Arial" w:cs="Arial"/>
          <w:sz w:val="24"/>
          <w:szCs w:val="24"/>
        </w:rPr>
      </w:pPr>
      <w:r w:rsidRPr="00F22B13">
        <w:rPr>
          <w:rFonts w:ascii="Arial" w:hAnsi="Arial" w:cs="Arial"/>
          <w:sz w:val="24"/>
          <w:szCs w:val="24"/>
        </w:rPr>
        <w:t xml:space="preserve">Institutional </w:t>
      </w:r>
      <w:r w:rsidR="00792987" w:rsidRPr="00F22B13">
        <w:rPr>
          <w:rFonts w:ascii="Arial" w:hAnsi="Arial" w:cs="Arial"/>
          <w:sz w:val="24"/>
          <w:szCs w:val="24"/>
        </w:rPr>
        <w:t>Memberships</w:t>
      </w:r>
      <w:r w:rsidR="00792987" w:rsidRPr="00F22B13">
        <w:rPr>
          <w:rFonts w:ascii="Arial" w:hAnsi="Arial" w:cs="Arial"/>
          <w:spacing w:val="-1"/>
          <w:sz w:val="24"/>
          <w:szCs w:val="24"/>
        </w:rPr>
        <w:t xml:space="preserve"> </w:t>
      </w:r>
      <w:r w:rsidR="00792987" w:rsidRPr="00F22B13">
        <w:rPr>
          <w:rFonts w:ascii="Arial" w:hAnsi="Arial" w:cs="Arial"/>
          <w:sz w:val="24"/>
          <w:szCs w:val="24"/>
        </w:rPr>
        <w:t>(</w:t>
      </w:r>
      <w:r w:rsidR="00792987" w:rsidRPr="00F22B13">
        <w:rPr>
          <w:rFonts w:ascii="Arial" w:hAnsi="Arial" w:cs="Arial"/>
          <w:b/>
          <w:sz w:val="24"/>
          <w:szCs w:val="24"/>
        </w:rPr>
        <w:t>not</w:t>
      </w:r>
      <w:r w:rsidR="00792987" w:rsidRPr="00F22B13">
        <w:rPr>
          <w:rFonts w:ascii="Arial" w:hAnsi="Arial" w:cs="Arial"/>
          <w:b/>
          <w:spacing w:val="-2"/>
          <w:sz w:val="24"/>
          <w:szCs w:val="24"/>
        </w:rPr>
        <w:t xml:space="preserve"> </w:t>
      </w:r>
      <w:r w:rsidR="00792987" w:rsidRPr="00F22B13">
        <w:rPr>
          <w:rFonts w:ascii="Arial" w:hAnsi="Arial" w:cs="Arial"/>
          <w:b/>
          <w:sz w:val="24"/>
          <w:szCs w:val="24"/>
        </w:rPr>
        <w:t>Individual</w:t>
      </w:r>
      <w:r w:rsidR="00792987" w:rsidRPr="00F22B13">
        <w:rPr>
          <w:rFonts w:ascii="Arial" w:hAnsi="Arial" w:cs="Arial"/>
          <w:sz w:val="24"/>
          <w:szCs w:val="24"/>
        </w:rPr>
        <w:t>)</w:t>
      </w:r>
      <w:r w:rsidR="00792987" w:rsidRPr="00F22B13">
        <w:rPr>
          <w:rFonts w:ascii="Arial" w:hAnsi="Arial" w:cs="Arial"/>
          <w:spacing w:val="-4"/>
          <w:sz w:val="24"/>
          <w:szCs w:val="24"/>
        </w:rPr>
        <w:t xml:space="preserve"> </w:t>
      </w:r>
      <w:r w:rsidR="00792987" w:rsidRPr="00F22B13">
        <w:rPr>
          <w:rFonts w:ascii="Arial" w:hAnsi="Arial" w:cs="Arial"/>
          <w:sz w:val="24"/>
          <w:szCs w:val="24"/>
        </w:rPr>
        <w:t>and</w:t>
      </w:r>
      <w:r w:rsidR="00792987" w:rsidRPr="00F22B13">
        <w:rPr>
          <w:rFonts w:ascii="Arial" w:hAnsi="Arial" w:cs="Arial"/>
          <w:spacing w:val="-2"/>
          <w:sz w:val="24"/>
          <w:szCs w:val="24"/>
        </w:rPr>
        <w:t xml:space="preserve"> </w:t>
      </w:r>
      <w:r w:rsidR="00792987" w:rsidRPr="00F22B13">
        <w:rPr>
          <w:rFonts w:ascii="Arial" w:hAnsi="Arial" w:cs="Arial"/>
          <w:sz w:val="24"/>
          <w:szCs w:val="24"/>
        </w:rPr>
        <w:t>organization</w:t>
      </w:r>
      <w:r w:rsidR="00792987" w:rsidRPr="00F22B13">
        <w:rPr>
          <w:rFonts w:ascii="Arial" w:hAnsi="Arial" w:cs="Arial"/>
          <w:spacing w:val="-2"/>
          <w:sz w:val="24"/>
          <w:szCs w:val="24"/>
        </w:rPr>
        <w:t xml:space="preserve"> </w:t>
      </w:r>
      <w:r w:rsidR="00792987" w:rsidRPr="00F22B13">
        <w:rPr>
          <w:rFonts w:ascii="Arial" w:hAnsi="Arial" w:cs="Arial"/>
          <w:sz w:val="24"/>
          <w:szCs w:val="24"/>
        </w:rPr>
        <w:t>dues</w:t>
      </w:r>
      <w:r w:rsidR="00792987" w:rsidRPr="00F22B13">
        <w:rPr>
          <w:rFonts w:ascii="Arial" w:hAnsi="Arial" w:cs="Arial"/>
          <w:b/>
          <w:sz w:val="24"/>
          <w:szCs w:val="24"/>
        </w:rPr>
        <w:t>.</w:t>
      </w:r>
      <w:r w:rsidR="00792987" w:rsidRPr="00F22B13">
        <w:rPr>
          <w:rFonts w:ascii="Arial" w:hAnsi="Arial" w:cs="Arial"/>
          <w:b/>
          <w:spacing w:val="-3"/>
          <w:sz w:val="24"/>
          <w:szCs w:val="24"/>
        </w:rPr>
        <w:t xml:space="preserve"> </w:t>
      </w:r>
      <w:r w:rsidR="00792987" w:rsidRPr="00F22B13">
        <w:rPr>
          <w:rFonts w:ascii="Arial" w:hAnsi="Arial" w:cs="Arial"/>
          <w:sz w:val="24"/>
          <w:szCs w:val="24"/>
        </w:rPr>
        <w:lastRenderedPageBreak/>
        <w:t>Membership must be transferable if the employee leaves the college. (</w:t>
      </w:r>
      <w:r w:rsidR="00792987" w:rsidRPr="00F22B13">
        <w:rPr>
          <w:rFonts w:ascii="Arial" w:hAnsi="Arial" w:cs="Arial"/>
          <w:b/>
          <w:sz w:val="24"/>
          <w:szCs w:val="24"/>
        </w:rPr>
        <w:t xml:space="preserve">All </w:t>
      </w:r>
      <w:r w:rsidR="00B85ED9" w:rsidRPr="00F22B13">
        <w:rPr>
          <w:rFonts w:ascii="Arial" w:hAnsi="Arial" w:cs="Arial"/>
          <w:b/>
          <w:sz w:val="24"/>
          <w:szCs w:val="24"/>
        </w:rPr>
        <w:t xml:space="preserve">individual </w:t>
      </w:r>
      <w:r w:rsidR="00792987" w:rsidRPr="00F22B13">
        <w:rPr>
          <w:rFonts w:ascii="Arial" w:hAnsi="Arial" w:cs="Arial"/>
          <w:b/>
          <w:sz w:val="24"/>
          <w:szCs w:val="24"/>
        </w:rPr>
        <w:t>memberships</w:t>
      </w:r>
      <w:r w:rsidR="00792987" w:rsidRPr="00F22B13">
        <w:rPr>
          <w:rFonts w:ascii="Arial" w:hAnsi="Arial" w:cs="Arial"/>
          <w:b/>
          <w:spacing w:val="40"/>
          <w:sz w:val="24"/>
          <w:szCs w:val="24"/>
        </w:rPr>
        <w:t xml:space="preserve"> </w:t>
      </w:r>
      <w:r w:rsidR="00792987" w:rsidRPr="00F22B13">
        <w:rPr>
          <w:rFonts w:ascii="Arial" w:hAnsi="Arial" w:cs="Arial"/>
          <w:b/>
          <w:sz w:val="24"/>
          <w:szCs w:val="24"/>
        </w:rPr>
        <w:t>must be paid by the Purchasing Department. Forward a copy</w:t>
      </w:r>
      <w:r w:rsidR="00792987" w:rsidRPr="00F22B13">
        <w:rPr>
          <w:rFonts w:ascii="Arial" w:hAnsi="Arial" w:cs="Arial"/>
          <w:b/>
          <w:spacing w:val="-1"/>
          <w:sz w:val="24"/>
          <w:szCs w:val="24"/>
        </w:rPr>
        <w:t xml:space="preserve"> </w:t>
      </w:r>
      <w:r w:rsidR="00792987" w:rsidRPr="00F22B13">
        <w:rPr>
          <w:rFonts w:ascii="Arial" w:hAnsi="Arial" w:cs="Arial"/>
          <w:b/>
          <w:sz w:val="24"/>
          <w:szCs w:val="24"/>
        </w:rPr>
        <w:t>of the invoice or renewal notice to</w:t>
      </w:r>
      <w:r w:rsidR="00B85ED9" w:rsidRPr="00F22B13">
        <w:rPr>
          <w:rFonts w:ascii="Arial" w:hAnsi="Arial" w:cs="Arial"/>
          <w:b/>
          <w:sz w:val="24"/>
          <w:szCs w:val="24"/>
        </w:rPr>
        <w:t xml:space="preserve"> </w:t>
      </w:r>
      <w:hyperlink r:id="rId13" w:history="1">
        <w:r w:rsidR="00B85ED9" w:rsidRPr="00F22B13">
          <w:rPr>
            <w:rStyle w:val="Hyperlink"/>
            <w:rFonts w:ascii="Arial" w:hAnsi="Arial" w:cs="Arial"/>
            <w:b/>
            <w:sz w:val="24"/>
            <w:szCs w:val="24"/>
          </w:rPr>
          <w:t>invoices@randolph.edu</w:t>
        </w:r>
      </w:hyperlink>
      <w:r w:rsidR="00B85ED9" w:rsidRPr="00F22B13">
        <w:rPr>
          <w:rFonts w:ascii="Arial" w:hAnsi="Arial" w:cs="Arial"/>
          <w:b/>
          <w:sz w:val="24"/>
          <w:szCs w:val="24"/>
        </w:rPr>
        <w:t>. )</w:t>
      </w:r>
      <w:r w:rsidR="00792987" w:rsidRPr="00F22B13">
        <w:rPr>
          <w:rFonts w:ascii="Arial" w:hAnsi="Arial" w:cs="Arial"/>
          <w:b/>
          <w:sz w:val="24"/>
          <w:szCs w:val="24"/>
        </w:rPr>
        <w:t xml:space="preserve"> </w:t>
      </w:r>
    </w:p>
    <w:p w14:paraId="0A74B002" w14:textId="77777777" w:rsidR="00792987" w:rsidRPr="00F22B13" w:rsidRDefault="00792987" w:rsidP="00BF467A">
      <w:pPr>
        <w:pStyle w:val="ListParagraph"/>
        <w:widowControl w:val="0"/>
        <w:numPr>
          <w:ilvl w:val="0"/>
          <w:numId w:val="8"/>
        </w:numPr>
        <w:tabs>
          <w:tab w:val="left" w:pos="839"/>
        </w:tabs>
        <w:autoSpaceDE w:val="0"/>
        <w:autoSpaceDN w:val="0"/>
        <w:spacing w:before="202" w:after="0" w:line="240" w:lineRule="auto"/>
        <w:contextualSpacing w:val="0"/>
        <w:rPr>
          <w:rFonts w:ascii="Arial" w:hAnsi="Arial" w:cs="Arial"/>
          <w:sz w:val="24"/>
          <w:szCs w:val="24"/>
        </w:rPr>
      </w:pPr>
      <w:r w:rsidRPr="00F22B13">
        <w:rPr>
          <w:rFonts w:ascii="Arial" w:hAnsi="Arial" w:cs="Arial"/>
          <w:spacing w:val="-2"/>
          <w:sz w:val="24"/>
          <w:szCs w:val="24"/>
        </w:rPr>
        <w:t>Subscriptions</w:t>
      </w:r>
    </w:p>
    <w:p w14:paraId="399101F6" w14:textId="77777777" w:rsidR="00792987" w:rsidRPr="00F22B13" w:rsidRDefault="00792987" w:rsidP="00BF467A">
      <w:pPr>
        <w:pStyle w:val="ListParagraph"/>
        <w:widowControl w:val="0"/>
        <w:numPr>
          <w:ilvl w:val="0"/>
          <w:numId w:val="8"/>
        </w:numPr>
        <w:tabs>
          <w:tab w:val="left" w:pos="839"/>
        </w:tabs>
        <w:autoSpaceDE w:val="0"/>
        <w:autoSpaceDN w:val="0"/>
        <w:spacing w:before="120" w:after="0" w:line="240" w:lineRule="auto"/>
        <w:contextualSpacing w:val="0"/>
        <w:rPr>
          <w:rFonts w:ascii="Arial" w:hAnsi="Arial" w:cs="Arial"/>
          <w:sz w:val="24"/>
          <w:szCs w:val="24"/>
        </w:rPr>
      </w:pPr>
      <w:r w:rsidRPr="00F22B13">
        <w:rPr>
          <w:rFonts w:ascii="Arial" w:hAnsi="Arial" w:cs="Arial"/>
          <w:spacing w:val="-2"/>
          <w:sz w:val="24"/>
          <w:szCs w:val="24"/>
        </w:rPr>
        <w:t>Advertising</w:t>
      </w:r>
    </w:p>
    <w:p w14:paraId="0B050DEA" w14:textId="77777777" w:rsidR="00792987" w:rsidRPr="00F22B13" w:rsidRDefault="00792987" w:rsidP="00BF467A">
      <w:pPr>
        <w:pStyle w:val="ListParagraph"/>
        <w:widowControl w:val="0"/>
        <w:numPr>
          <w:ilvl w:val="0"/>
          <w:numId w:val="8"/>
        </w:numPr>
        <w:tabs>
          <w:tab w:val="left" w:pos="839"/>
        </w:tabs>
        <w:autoSpaceDE w:val="0"/>
        <w:autoSpaceDN w:val="0"/>
        <w:spacing w:before="120" w:after="0" w:line="240" w:lineRule="auto"/>
        <w:contextualSpacing w:val="0"/>
        <w:rPr>
          <w:rFonts w:ascii="Arial" w:hAnsi="Arial" w:cs="Arial"/>
          <w:sz w:val="24"/>
          <w:szCs w:val="24"/>
        </w:rPr>
      </w:pPr>
      <w:r w:rsidRPr="00F22B13">
        <w:rPr>
          <w:rFonts w:ascii="Arial" w:hAnsi="Arial" w:cs="Arial"/>
          <w:spacing w:val="-2"/>
          <w:sz w:val="24"/>
          <w:szCs w:val="24"/>
        </w:rPr>
        <w:t>Certification</w:t>
      </w:r>
    </w:p>
    <w:p w14:paraId="5BF391CA" w14:textId="77777777" w:rsidR="00792987" w:rsidRPr="00F22B13" w:rsidRDefault="00792987" w:rsidP="00BF467A">
      <w:pPr>
        <w:pStyle w:val="ListParagraph"/>
        <w:widowControl w:val="0"/>
        <w:numPr>
          <w:ilvl w:val="0"/>
          <w:numId w:val="8"/>
        </w:numPr>
        <w:tabs>
          <w:tab w:val="left" w:pos="840"/>
        </w:tabs>
        <w:autoSpaceDE w:val="0"/>
        <w:autoSpaceDN w:val="0"/>
        <w:spacing w:before="120" w:after="0" w:line="240" w:lineRule="auto"/>
        <w:ind w:right="814"/>
        <w:contextualSpacing w:val="0"/>
        <w:rPr>
          <w:rFonts w:ascii="Arial" w:hAnsi="Arial" w:cs="Arial"/>
          <w:sz w:val="24"/>
          <w:szCs w:val="24"/>
        </w:rPr>
      </w:pPr>
      <w:r w:rsidRPr="00F22B13">
        <w:rPr>
          <w:rFonts w:ascii="Arial" w:hAnsi="Arial" w:cs="Arial"/>
          <w:sz w:val="24"/>
          <w:szCs w:val="24"/>
        </w:rPr>
        <w:t>Office Supplies</w:t>
      </w:r>
      <w:r w:rsidRPr="00F22B13">
        <w:rPr>
          <w:rFonts w:ascii="Arial" w:hAnsi="Arial" w:cs="Arial"/>
          <w:spacing w:val="-1"/>
          <w:sz w:val="24"/>
          <w:szCs w:val="24"/>
        </w:rPr>
        <w:t xml:space="preserve"> </w:t>
      </w:r>
      <w:r w:rsidRPr="00F22B13">
        <w:rPr>
          <w:rFonts w:ascii="Arial" w:hAnsi="Arial" w:cs="Arial"/>
          <w:sz w:val="24"/>
          <w:szCs w:val="24"/>
        </w:rPr>
        <w:t>(Mandatory State Contract is</w:t>
      </w:r>
      <w:r w:rsidRPr="00F22B13">
        <w:rPr>
          <w:rFonts w:ascii="Arial" w:hAnsi="Arial" w:cs="Arial"/>
          <w:spacing w:val="-1"/>
          <w:sz w:val="24"/>
          <w:szCs w:val="24"/>
        </w:rPr>
        <w:t xml:space="preserve"> </w:t>
      </w:r>
      <w:r w:rsidRPr="00F22B13">
        <w:rPr>
          <w:rFonts w:ascii="Arial" w:hAnsi="Arial" w:cs="Arial"/>
          <w:sz w:val="24"/>
          <w:szCs w:val="24"/>
        </w:rPr>
        <w:t>with Forms</w:t>
      </w:r>
      <w:r w:rsidRPr="00F22B13">
        <w:rPr>
          <w:rFonts w:ascii="Arial" w:hAnsi="Arial" w:cs="Arial"/>
          <w:spacing w:val="-1"/>
          <w:sz w:val="24"/>
          <w:szCs w:val="24"/>
        </w:rPr>
        <w:t xml:space="preserve"> </w:t>
      </w:r>
      <w:r w:rsidRPr="00F22B13">
        <w:rPr>
          <w:rFonts w:ascii="Arial" w:hAnsi="Arial" w:cs="Arial"/>
          <w:sz w:val="24"/>
          <w:szCs w:val="24"/>
        </w:rPr>
        <w:t>and Supply, order should be over $50.00 or a small order fee of $5.00 will be added)</w:t>
      </w:r>
    </w:p>
    <w:p w14:paraId="2A2CCCAC" w14:textId="77777777" w:rsidR="00792987" w:rsidRPr="00F22B13" w:rsidRDefault="00792987" w:rsidP="00BF467A">
      <w:pPr>
        <w:pStyle w:val="ListParagraph"/>
        <w:widowControl w:val="0"/>
        <w:numPr>
          <w:ilvl w:val="0"/>
          <w:numId w:val="8"/>
        </w:numPr>
        <w:tabs>
          <w:tab w:val="left" w:pos="839"/>
        </w:tabs>
        <w:autoSpaceDE w:val="0"/>
        <w:autoSpaceDN w:val="0"/>
        <w:spacing w:before="120" w:after="0" w:line="240" w:lineRule="auto"/>
        <w:contextualSpacing w:val="0"/>
        <w:rPr>
          <w:rFonts w:ascii="Arial" w:hAnsi="Arial" w:cs="Arial"/>
          <w:sz w:val="24"/>
          <w:szCs w:val="24"/>
        </w:rPr>
      </w:pPr>
      <w:r w:rsidRPr="00F22B13">
        <w:rPr>
          <w:rFonts w:ascii="Arial" w:hAnsi="Arial" w:cs="Arial"/>
          <w:sz w:val="24"/>
          <w:szCs w:val="24"/>
        </w:rPr>
        <w:t>Maintenance</w:t>
      </w:r>
      <w:r w:rsidRPr="00F22B13">
        <w:rPr>
          <w:rFonts w:ascii="Arial" w:hAnsi="Arial" w:cs="Arial"/>
          <w:spacing w:val="-1"/>
          <w:sz w:val="24"/>
          <w:szCs w:val="24"/>
        </w:rPr>
        <w:t xml:space="preserve"> </w:t>
      </w:r>
      <w:r w:rsidRPr="00F22B13">
        <w:rPr>
          <w:rFonts w:ascii="Arial" w:hAnsi="Arial" w:cs="Arial"/>
          <w:spacing w:val="-2"/>
          <w:sz w:val="24"/>
          <w:szCs w:val="24"/>
        </w:rPr>
        <w:t>Contracts</w:t>
      </w:r>
    </w:p>
    <w:p w14:paraId="13B4B79B" w14:textId="77777777" w:rsidR="00792987" w:rsidRPr="00F22B13" w:rsidRDefault="00792987" w:rsidP="00BF467A">
      <w:pPr>
        <w:pStyle w:val="ListParagraph"/>
        <w:widowControl w:val="0"/>
        <w:numPr>
          <w:ilvl w:val="0"/>
          <w:numId w:val="8"/>
        </w:numPr>
        <w:tabs>
          <w:tab w:val="left" w:pos="839"/>
        </w:tabs>
        <w:autoSpaceDE w:val="0"/>
        <w:autoSpaceDN w:val="0"/>
        <w:spacing w:before="120" w:after="0" w:line="240" w:lineRule="auto"/>
        <w:contextualSpacing w:val="0"/>
        <w:rPr>
          <w:rFonts w:ascii="Arial" w:hAnsi="Arial" w:cs="Arial"/>
          <w:sz w:val="24"/>
          <w:szCs w:val="24"/>
        </w:rPr>
      </w:pPr>
      <w:r w:rsidRPr="00F22B13">
        <w:rPr>
          <w:rFonts w:ascii="Arial" w:hAnsi="Arial" w:cs="Arial"/>
          <w:sz w:val="24"/>
          <w:szCs w:val="24"/>
        </w:rPr>
        <w:t>Equipment</w:t>
      </w:r>
      <w:r w:rsidRPr="00F22B13">
        <w:rPr>
          <w:rFonts w:ascii="Arial" w:hAnsi="Arial" w:cs="Arial"/>
          <w:spacing w:val="8"/>
          <w:sz w:val="24"/>
          <w:szCs w:val="24"/>
        </w:rPr>
        <w:t xml:space="preserve"> </w:t>
      </w:r>
      <w:r w:rsidRPr="00F22B13">
        <w:rPr>
          <w:rFonts w:ascii="Arial" w:hAnsi="Arial" w:cs="Arial"/>
          <w:spacing w:val="-2"/>
          <w:sz w:val="24"/>
          <w:szCs w:val="24"/>
        </w:rPr>
        <w:t>Repairs</w:t>
      </w:r>
    </w:p>
    <w:p w14:paraId="16F475F9" w14:textId="5E8A9048" w:rsidR="00792987" w:rsidRPr="00F22B13" w:rsidRDefault="00792987" w:rsidP="00BF467A">
      <w:pPr>
        <w:pStyle w:val="ListParagraph"/>
        <w:widowControl w:val="0"/>
        <w:numPr>
          <w:ilvl w:val="0"/>
          <w:numId w:val="8"/>
        </w:numPr>
        <w:tabs>
          <w:tab w:val="left" w:pos="839"/>
        </w:tabs>
        <w:autoSpaceDE w:val="0"/>
        <w:autoSpaceDN w:val="0"/>
        <w:spacing w:before="120" w:after="0" w:line="240" w:lineRule="auto"/>
        <w:contextualSpacing w:val="0"/>
        <w:rPr>
          <w:rFonts w:ascii="Arial" w:hAnsi="Arial" w:cs="Arial"/>
          <w:sz w:val="24"/>
          <w:szCs w:val="24"/>
        </w:rPr>
      </w:pPr>
      <w:r w:rsidRPr="00F22B13">
        <w:rPr>
          <w:rFonts w:ascii="Arial" w:hAnsi="Arial" w:cs="Arial"/>
          <w:sz w:val="24"/>
          <w:szCs w:val="24"/>
        </w:rPr>
        <w:t>Meals and/or food</w:t>
      </w:r>
      <w:r w:rsidRPr="00F22B13">
        <w:rPr>
          <w:rFonts w:ascii="Arial" w:hAnsi="Arial" w:cs="Arial"/>
          <w:spacing w:val="-1"/>
          <w:sz w:val="24"/>
          <w:szCs w:val="24"/>
        </w:rPr>
        <w:t xml:space="preserve"> </w:t>
      </w:r>
      <w:r w:rsidRPr="00F22B13">
        <w:rPr>
          <w:rFonts w:ascii="Arial" w:hAnsi="Arial" w:cs="Arial"/>
          <w:sz w:val="24"/>
          <w:szCs w:val="24"/>
        </w:rPr>
        <w:t>associated</w:t>
      </w:r>
      <w:r w:rsidRPr="00F22B13">
        <w:rPr>
          <w:rFonts w:ascii="Arial" w:hAnsi="Arial" w:cs="Arial"/>
          <w:spacing w:val="2"/>
          <w:sz w:val="24"/>
          <w:szCs w:val="24"/>
        </w:rPr>
        <w:t xml:space="preserve"> </w:t>
      </w:r>
      <w:r w:rsidRPr="00F22B13">
        <w:rPr>
          <w:rFonts w:ascii="Arial" w:hAnsi="Arial" w:cs="Arial"/>
          <w:sz w:val="24"/>
          <w:szCs w:val="24"/>
        </w:rPr>
        <w:t>with</w:t>
      </w:r>
      <w:r w:rsidRPr="00F22B13">
        <w:rPr>
          <w:rFonts w:ascii="Arial" w:hAnsi="Arial" w:cs="Arial"/>
          <w:spacing w:val="-1"/>
          <w:sz w:val="24"/>
          <w:szCs w:val="24"/>
        </w:rPr>
        <w:t xml:space="preserve"> </w:t>
      </w:r>
      <w:r w:rsidRPr="00F22B13">
        <w:rPr>
          <w:rFonts w:ascii="Arial" w:hAnsi="Arial" w:cs="Arial"/>
          <w:sz w:val="24"/>
          <w:szCs w:val="24"/>
        </w:rPr>
        <w:t>meetings</w:t>
      </w:r>
      <w:r w:rsidRPr="00F22B13">
        <w:rPr>
          <w:rFonts w:ascii="Arial" w:hAnsi="Arial" w:cs="Arial"/>
          <w:spacing w:val="-4"/>
          <w:sz w:val="24"/>
          <w:szCs w:val="24"/>
        </w:rPr>
        <w:t xml:space="preserve"> </w:t>
      </w:r>
      <w:r w:rsidRPr="00F22B13">
        <w:rPr>
          <w:rFonts w:ascii="Arial" w:hAnsi="Arial" w:cs="Arial"/>
          <w:sz w:val="24"/>
          <w:szCs w:val="24"/>
        </w:rPr>
        <w:t xml:space="preserve">and/or </w:t>
      </w:r>
      <w:r w:rsidRPr="00F22B13">
        <w:rPr>
          <w:rFonts w:ascii="Arial" w:hAnsi="Arial" w:cs="Arial"/>
          <w:spacing w:val="-2"/>
          <w:sz w:val="24"/>
          <w:szCs w:val="24"/>
        </w:rPr>
        <w:t>visitors</w:t>
      </w:r>
      <w:r w:rsidR="004B5D2F" w:rsidRPr="00F22B13">
        <w:rPr>
          <w:rFonts w:ascii="Arial" w:hAnsi="Arial" w:cs="Arial"/>
          <w:spacing w:val="-2"/>
          <w:sz w:val="24"/>
          <w:szCs w:val="24"/>
        </w:rPr>
        <w:t xml:space="preserve">. </w:t>
      </w:r>
      <w:r w:rsidR="004B5D2F" w:rsidRPr="00F22B13">
        <w:rPr>
          <w:rFonts w:ascii="Arial" w:hAnsi="Arial" w:cs="Arial"/>
          <w:b/>
          <w:bCs/>
          <w:spacing w:val="-2"/>
          <w:sz w:val="24"/>
          <w:szCs w:val="24"/>
        </w:rPr>
        <w:t>Not related to travel.</w:t>
      </w:r>
    </w:p>
    <w:p w14:paraId="3B5EA1EE" w14:textId="6FF8E28F" w:rsidR="00792987" w:rsidRPr="00F22B13" w:rsidRDefault="00792987" w:rsidP="00BF467A">
      <w:pPr>
        <w:pStyle w:val="ListParagraph"/>
        <w:widowControl w:val="0"/>
        <w:numPr>
          <w:ilvl w:val="0"/>
          <w:numId w:val="8"/>
        </w:numPr>
        <w:tabs>
          <w:tab w:val="left" w:pos="839"/>
        </w:tabs>
        <w:autoSpaceDE w:val="0"/>
        <w:autoSpaceDN w:val="0"/>
        <w:spacing w:before="120" w:after="0" w:line="240" w:lineRule="auto"/>
        <w:ind w:right="200"/>
        <w:contextualSpacing w:val="0"/>
        <w:rPr>
          <w:rFonts w:ascii="Arial" w:hAnsi="Arial" w:cs="Arial"/>
          <w:b/>
          <w:sz w:val="24"/>
          <w:szCs w:val="24"/>
        </w:rPr>
      </w:pPr>
      <w:r w:rsidRPr="00F22B13">
        <w:rPr>
          <w:rFonts w:ascii="Arial" w:hAnsi="Arial" w:cs="Arial"/>
          <w:sz w:val="24"/>
          <w:szCs w:val="24"/>
        </w:rPr>
        <w:t>Seminar and Conference registrations, webinars, hotels, airline tickets, shuttle and taxi services,</w:t>
      </w:r>
      <w:r w:rsidRPr="00F22B13">
        <w:rPr>
          <w:rFonts w:ascii="Arial" w:hAnsi="Arial" w:cs="Arial"/>
          <w:spacing w:val="-1"/>
          <w:sz w:val="24"/>
          <w:szCs w:val="24"/>
        </w:rPr>
        <w:t xml:space="preserve"> </w:t>
      </w:r>
      <w:r w:rsidRPr="00F22B13">
        <w:rPr>
          <w:rFonts w:ascii="Arial" w:hAnsi="Arial" w:cs="Arial"/>
          <w:sz w:val="24"/>
          <w:szCs w:val="24"/>
        </w:rPr>
        <w:t>and parking fees (cardholder only).</w:t>
      </w:r>
      <w:r w:rsidRPr="00F22B13">
        <w:rPr>
          <w:rFonts w:ascii="Arial" w:hAnsi="Arial" w:cs="Arial"/>
          <w:spacing w:val="40"/>
          <w:sz w:val="24"/>
          <w:szCs w:val="24"/>
        </w:rPr>
        <w:t xml:space="preserve"> </w:t>
      </w:r>
      <w:r w:rsidRPr="00F22B13">
        <w:rPr>
          <w:rFonts w:ascii="Arial" w:hAnsi="Arial" w:cs="Arial"/>
          <w:b/>
          <w:sz w:val="24"/>
          <w:szCs w:val="24"/>
          <w:u w:val="single"/>
        </w:rPr>
        <w:t>***A</w:t>
      </w:r>
      <w:r w:rsidRPr="00F22B13">
        <w:rPr>
          <w:rFonts w:ascii="Arial" w:hAnsi="Arial" w:cs="Arial"/>
          <w:b/>
          <w:spacing w:val="-2"/>
          <w:sz w:val="24"/>
          <w:szCs w:val="24"/>
          <w:u w:val="single"/>
        </w:rPr>
        <w:t xml:space="preserve"> </w:t>
      </w:r>
      <w:r w:rsidR="004B5D2F" w:rsidRPr="00F22B13">
        <w:rPr>
          <w:rFonts w:ascii="Arial" w:hAnsi="Arial" w:cs="Arial"/>
          <w:b/>
          <w:sz w:val="24"/>
          <w:szCs w:val="24"/>
          <w:u w:val="single"/>
        </w:rPr>
        <w:t>R</w:t>
      </w:r>
      <w:r w:rsidRPr="00F22B13">
        <w:rPr>
          <w:rFonts w:ascii="Arial" w:hAnsi="Arial" w:cs="Arial"/>
          <w:b/>
          <w:sz w:val="24"/>
          <w:szCs w:val="24"/>
          <w:u w:val="single"/>
        </w:rPr>
        <w:t>CC Travel Request must have been completed and approved prior to these charges being made. ***</w:t>
      </w:r>
    </w:p>
    <w:p w14:paraId="45F7CBA1" w14:textId="77777777" w:rsidR="00F5773D" w:rsidRPr="00F22B13" w:rsidRDefault="00F5773D" w:rsidP="0073718B">
      <w:pPr>
        <w:widowControl w:val="0"/>
        <w:tabs>
          <w:tab w:val="left" w:pos="839"/>
        </w:tabs>
        <w:autoSpaceDE w:val="0"/>
        <w:autoSpaceDN w:val="0"/>
        <w:spacing w:before="120" w:after="0" w:line="240" w:lineRule="auto"/>
        <w:ind w:right="200"/>
        <w:jc w:val="center"/>
        <w:rPr>
          <w:rFonts w:ascii="Arial" w:hAnsi="Arial" w:cs="Arial"/>
          <w:b/>
          <w:i/>
          <w:color w:val="002060"/>
          <w:sz w:val="24"/>
          <w:szCs w:val="24"/>
        </w:rPr>
      </w:pPr>
    </w:p>
    <w:p w14:paraId="09694F61" w14:textId="240A9B62" w:rsidR="0073718B" w:rsidRPr="00F22B13" w:rsidRDefault="0073718B" w:rsidP="0073718B">
      <w:pPr>
        <w:widowControl w:val="0"/>
        <w:tabs>
          <w:tab w:val="left" w:pos="839"/>
        </w:tabs>
        <w:autoSpaceDE w:val="0"/>
        <w:autoSpaceDN w:val="0"/>
        <w:spacing w:before="120" w:after="0" w:line="240" w:lineRule="auto"/>
        <w:ind w:right="200"/>
        <w:jc w:val="center"/>
        <w:rPr>
          <w:rFonts w:ascii="Arial" w:hAnsi="Arial" w:cs="Arial"/>
          <w:b/>
          <w:i/>
          <w:color w:val="002060"/>
          <w:sz w:val="24"/>
          <w:szCs w:val="24"/>
        </w:rPr>
      </w:pPr>
      <w:r w:rsidRPr="00F22B13">
        <w:rPr>
          <w:rFonts w:ascii="Arial" w:hAnsi="Arial" w:cs="Arial"/>
          <w:b/>
          <w:i/>
          <w:color w:val="002060"/>
          <w:sz w:val="24"/>
          <w:szCs w:val="24"/>
        </w:rPr>
        <w:t>***Important Note ***</w:t>
      </w:r>
    </w:p>
    <w:p w14:paraId="1DF92AAE" w14:textId="700ED854" w:rsidR="0073718B" w:rsidRPr="00F22B13" w:rsidRDefault="0073718B" w:rsidP="00A965FA">
      <w:pPr>
        <w:widowControl w:val="0"/>
        <w:tabs>
          <w:tab w:val="left" w:pos="839"/>
        </w:tabs>
        <w:autoSpaceDE w:val="0"/>
        <w:autoSpaceDN w:val="0"/>
        <w:spacing w:before="120" w:after="0" w:line="240" w:lineRule="auto"/>
        <w:ind w:right="200"/>
        <w:jc w:val="center"/>
        <w:rPr>
          <w:rFonts w:ascii="Arial" w:hAnsi="Arial" w:cs="Arial"/>
          <w:b/>
          <w:color w:val="002060"/>
          <w:sz w:val="24"/>
          <w:szCs w:val="24"/>
        </w:rPr>
      </w:pPr>
      <w:r w:rsidRPr="00F22B13">
        <w:rPr>
          <w:rFonts w:ascii="Arial" w:hAnsi="Arial" w:cs="Arial"/>
          <w:b/>
          <w:i/>
          <w:color w:val="002060"/>
          <w:sz w:val="24"/>
          <w:szCs w:val="24"/>
        </w:rPr>
        <w:t xml:space="preserve">The </w:t>
      </w:r>
      <w:r w:rsidRPr="0073718B">
        <w:rPr>
          <w:rFonts w:ascii="Arial" w:hAnsi="Arial" w:cs="Arial"/>
          <w:b/>
          <w:i/>
          <w:color w:val="002060"/>
          <w:sz w:val="24"/>
          <w:szCs w:val="24"/>
        </w:rPr>
        <w:t xml:space="preserve">Purchasing </w:t>
      </w:r>
      <w:r w:rsidRPr="00F22B13">
        <w:rPr>
          <w:rFonts w:ascii="Arial" w:hAnsi="Arial" w:cs="Arial"/>
          <w:b/>
          <w:i/>
          <w:color w:val="002060"/>
          <w:sz w:val="24"/>
          <w:szCs w:val="24"/>
        </w:rPr>
        <w:t xml:space="preserve">Office </w:t>
      </w:r>
      <w:r w:rsidRPr="0073718B">
        <w:rPr>
          <w:rFonts w:ascii="Arial" w:hAnsi="Arial" w:cs="Arial"/>
          <w:b/>
          <w:i/>
          <w:color w:val="002060"/>
          <w:sz w:val="24"/>
          <w:szCs w:val="24"/>
        </w:rPr>
        <w:t>will not be responsible for verifying</w:t>
      </w:r>
      <w:r w:rsidRPr="00F22B13">
        <w:rPr>
          <w:rFonts w:ascii="Arial" w:hAnsi="Arial" w:cs="Arial"/>
          <w:b/>
          <w:i/>
          <w:color w:val="002060"/>
          <w:sz w:val="24"/>
          <w:szCs w:val="24"/>
        </w:rPr>
        <w:t xml:space="preserve"> </w:t>
      </w:r>
      <w:r w:rsidR="00A965FA" w:rsidRPr="00F22B13">
        <w:rPr>
          <w:rFonts w:ascii="Arial" w:hAnsi="Arial" w:cs="Arial"/>
          <w:b/>
          <w:i/>
          <w:color w:val="002060"/>
          <w:sz w:val="24"/>
          <w:szCs w:val="24"/>
        </w:rPr>
        <w:t xml:space="preserve">transactions </w:t>
      </w:r>
      <w:r w:rsidRPr="00F22B13">
        <w:rPr>
          <w:rFonts w:ascii="Arial" w:hAnsi="Arial" w:cs="Arial"/>
          <w:b/>
          <w:i/>
          <w:color w:val="002060"/>
          <w:sz w:val="24"/>
          <w:szCs w:val="24"/>
        </w:rPr>
        <w:t>prior to purchase</w:t>
      </w:r>
      <w:r w:rsidRPr="0073718B">
        <w:rPr>
          <w:rFonts w:ascii="Arial" w:hAnsi="Arial" w:cs="Arial"/>
          <w:b/>
          <w:i/>
          <w:color w:val="002060"/>
          <w:sz w:val="24"/>
          <w:szCs w:val="24"/>
        </w:rPr>
        <w:t>. It is the responsibility of the cardholder to ensure this happens</w:t>
      </w:r>
      <w:r w:rsidRPr="0073718B">
        <w:rPr>
          <w:rFonts w:ascii="Arial" w:hAnsi="Arial" w:cs="Arial"/>
          <w:b/>
          <w:color w:val="002060"/>
          <w:sz w:val="24"/>
          <w:szCs w:val="24"/>
        </w:rPr>
        <w:t>.</w:t>
      </w:r>
      <w:r w:rsidRPr="00F22B13">
        <w:rPr>
          <w:rFonts w:ascii="Arial" w:hAnsi="Arial" w:cs="Arial"/>
          <w:b/>
          <w:color w:val="002060"/>
          <w:sz w:val="24"/>
          <w:szCs w:val="24"/>
        </w:rPr>
        <w:t xml:space="preserve"> The Purchasing Office will audit these </w:t>
      </w:r>
      <w:r w:rsidR="00DE584E" w:rsidRPr="00F22B13">
        <w:rPr>
          <w:rFonts w:ascii="Arial" w:hAnsi="Arial" w:cs="Arial"/>
          <w:b/>
          <w:color w:val="002060"/>
          <w:sz w:val="24"/>
          <w:szCs w:val="24"/>
        </w:rPr>
        <w:t>p</w:t>
      </w:r>
      <w:r w:rsidRPr="00F22B13">
        <w:rPr>
          <w:rFonts w:ascii="Arial" w:hAnsi="Arial" w:cs="Arial"/>
          <w:b/>
          <w:color w:val="002060"/>
          <w:sz w:val="24"/>
          <w:szCs w:val="24"/>
        </w:rPr>
        <w:t>urchases</w:t>
      </w:r>
      <w:r w:rsidR="00DE584E" w:rsidRPr="00F22B13">
        <w:rPr>
          <w:rFonts w:ascii="Arial" w:hAnsi="Arial" w:cs="Arial"/>
          <w:b/>
          <w:color w:val="002060"/>
          <w:sz w:val="24"/>
          <w:szCs w:val="24"/>
        </w:rPr>
        <w:t xml:space="preserve"> and notify the </w:t>
      </w:r>
      <w:r w:rsidR="003C34F9" w:rsidRPr="00F22B13">
        <w:rPr>
          <w:rFonts w:ascii="Arial" w:hAnsi="Arial" w:cs="Arial"/>
          <w:b/>
          <w:color w:val="002060"/>
          <w:sz w:val="24"/>
          <w:szCs w:val="24"/>
        </w:rPr>
        <w:t>cardholders</w:t>
      </w:r>
      <w:r w:rsidR="00DE584E" w:rsidRPr="00F22B13">
        <w:rPr>
          <w:rFonts w:ascii="Arial" w:hAnsi="Arial" w:cs="Arial"/>
          <w:b/>
          <w:color w:val="002060"/>
          <w:sz w:val="24"/>
          <w:szCs w:val="24"/>
        </w:rPr>
        <w:t xml:space="preserve"> of compliance issues and potential </w:t>
      </w:r>
      <w:r w:rsidR="006E37B7" w:rsidRPr="00F22B13">
        <w:rPr>
          <w:rFonts w:ascii="Arial" w:hAnsi="Arial" w:cs="Arial"/>
          <w:b/>
          <w:color w:val="002060"/>
          <w:sz w:val="24"/>
          <w:szCs w:val="24"/>
        </w:rPr>
        <w:t>issues</w:t>
      </w:r>
      <w:r w:rsidR="00D50654" w:rsidRPr="00F22B13">
        <w:rPr>
          <w:rFonts w:ascii="Arial" w:hAnsi="Arial" w:cs="Arial"/>
          <w:b/>
          <w:color w:val="002060"/>
          <w:sz w:val="24"/>
          <w:szCs w:val="24"/>
        </w:rPr>
        <w:t xml:space="preserve"> which </w:t>
      </w:r>
      <w:r w:rsidR="006E37B7" w:rsidRPr="00F22B13">
        <w:rPr>
          <w:rFonts w:ascii="Arial" w:hAnsi="Arial" w:cs="Arial"/>
          <w:b/>
          <w:color w:val="002060"/>
          <w:sz w:val="24"/>
          <w:szCs w:val="24"/>
        </w:rPr>
        <w:t>may need to be addressed</w:t>
      </w:r>
      <w:r w:rsidR="002F665B" w:rsidRPr="00F22B13">
        <w:rPr>
          <w:rFonts w:ascii="Arial" w:hAnsi="Arial" w:cs="Arial"/>
          <w:b/>
          <w:color w:val="002060"/>
          <w:sz w:val="24"/>
          <w:szCs w:val="24"/>
        </w:rPr>
        <w:t>.</w:t>
      </w:r>
    </w:p>
    <w:p w14:paraId="5BAD94E2" w14:textId="77777777" w:rsidR="00CC4A1A" w:rsidRPr="00F22B13" w:rsidRDefault="00CC4A1A" w:rsidP="00CC4A1A">
      <w:pPr>
        <w:widowControl w:val="0"/>
        <w:tabs>
          <w:tab w:val="left" w:pos="839"/>
        </w:tabs>
        <w:autoSpaceDE w:val="0"/>
        <w:autoSpaceDN w:val="0"/>
        <w:spacing w:before="120" w:after="0" w:line="240" w:lineRule="auto"/>
        <w:ind w:right="200"/>
        <w:rPr>
          <w:rFonts w:ascii="Arial" w:hAnsi="Arial" w:cs="Arial"/>
          <w:b/>
          <w:sz w:val="24"/>
          <w:szCs w:val="24"/>
        </w:rPr>
      </w:pPr>
    </w:p>
    <w:p w14:paraId="4AD60966" w14:textId="7F6F6212" w:rsidR="00CC4A1A" w:rsidRPr="00F22B13" w:rsidRDefault="00CC4A1A" w:rsidP="00816554">
      <w:pPr>
        <w:pStyle w:val="ListParagraph"/>
        <w:widowControl w:val="0"/>
        <w:tabs>
          <w:tab w:val="left" w:pos="839"/>
        </w:tabs>
        <w:autoSpaceDE w:val="0"/>
        <w:autoSpaceDN w:val="0"/>
        <w:spacing w:before="120" w:after="0" w:line="240" w:lineRule="auto"/>
        <w:ind w:left="1411" w:right="158"/>
        <w:rPr>
          <w:rFonts w:ascii="Arial" w:hAnsi="Arial" w:cs="Arial"/>
          <w:bCs/>
          <w:sz w:val="24"/>
          <w:szCs w:val="24"/>
          <w:u w:val="single"/>
        </w:rPr>
      </w:pPr>
      <w:r w:rsidRPr="00F22B13">
        <w:rPr>
          <w:rFonts w:ascii="Arial" w:hAnsi="Arial" w:cs="Arial"/>
          <w:bCs/>
          <w:sz w:val="24"/>
          <w:szCs w:val="24"/>
          <w:u w:val="single"/>
        </w:rPr>
        <w:t xml:space="preserve">Unauthorized </w:t>
      </w:r>
      <w:r w:rsidR="00816554" w:rsidRPr="00F22B13">
        <w:rPr>
          <w:rFonts w:ascii="Arial" w:hAnsi="Arial" w:cs="Arial"/>
          <w:bCs/>
          <w:sz w:val="24"/>
          <w:szCs w:val="24"/>
          <w:u w:val="single"/>
        </w:rPr>
        <w:t>Purchases</w:t>
      </w:r>
    </w:p>
    <w:p w14:paraId="6BD29C2C" w14:textId="07A797DF" w:rsidR="006041E8" w:rsidRPr="00F22B13" w:rsidRDefault="006041E8" w:rsidP="006041E8">
      <w:pPr>
        <w:pStyle w:val="ListParagraph"/>
        <w:widowControl w:val="0"/>
        <w:numPr>
          <w:ilvl w:val="0"/>
          <w:numId w:val="5"/>
        </w:numPr>
        <w:tabs>
          <w:tab w:val="left" w:pos="840"/>
        </w:tabs>
        <w:autoSpaceDE w:val="0"/>
        <w:autoSpaceDN w:val="0"/>
        <w:spacing w:after="0" w:line="240" w:lineRule="auto"/>
        <w:ind w:right="548"/>
        <w:rPr>
          <w:rFonts w:ascii="Arial" w:hAnsi="Arial" w:cs="Arial"/>
          <w:sz w:val="24"/>
          <w:szCs w:val="24"/>
        </w:rPr>
      </w:pPr>
      <w:r w:rsidRPr="00F22B13">
        <w:rPr>
          <w:rFonts w:ascii="Arial" w:hAnsi="Arial" w:cs="Arial"/>
          <w:sz w:val="24"/>
          <w:szCs w:val="24"/>
        </w:rPr>
        <w:t>NO</w:t>
      </w:r>
      <w:r w:rsidRPr="00F22B13">
        <w:rPr>
          <w:rFonts w:ascii="Arial" w:hAnsi="Arial" w:cs="Arial"/>
          <w:spacing w:val="-4"/>
          <w:sz w:val="24"/>
          <w:szCs w:val="24"/>
        </w:rPr>
        <w:t xml:space="preserve"> </w:t>
      </w:r>
      <w:r w:rsidRPr="00F22B13">
        <w:rPr>
          <w:rFonts w:ascii="Arial" w:hAnsi="Arial" w:cs="Arial"/>
          <w:sz w:val="24"/>
          <w:szCs w:val="24"/>
        </w:rPr>
        <w:t>splitting</w:t>
      </w:r>
      <w:r w:rsidRPr="00F22B13">
        <w:rPr>
          <w:rFonts w:ascii="Arial" w:hAnsi="Arial" w:cs="Arial"/>
          <w:spacing w:val="-5"/>
          <w:sz w:val="24"/>
          <w:szCs w:val="24"/>
        </w:rPr>
        <w:t xml:space="preserve"> </w:t>
      </w:r>
      <w:r w:rsidRPr="00F22B13">
        <w:rPr>
          <w:rFonts w:ascii="Arial" w:hAnsi="Arial" w:cs="Arial"/>
          <w:sz w:val="24"/>
          <w:szCs w:val="24"/>
        </w:rPr>
        <w:t>purchases</w:t>
      </w:r>
      <w:r w:rsidRPr="00F22B13">
        <w:rPr>
          <w:rFonts w:ascii="Arial" w:hAnsi="Arial" w:cs="Arial"/>
          <w:spacing w:val="-5"/>
          <w:sz w:val="24"/>
          <w:szCs w:val="24"/>
        </w:rPr>
        <w:t xml:space="preserve"> </w:t>
      </w:r>
      <w:r w:rsidRPr="00F22B13">
        <w:rPr>
          <w:rFonts w:ascii="Arial" w:hAnsi="Arial" w:cs="Arial"/>
          <w:sz w:val="24"/>
          <w:szCs w:val="24"/>
        </w:rPr>
        <w:t>into</w:t>
      </w:r>
      <w:r w:rsidRPr="00F22B13">
        <w:rPr>
          <w:rFonts w:ascii="Arial" w:hAnsi="Arial" w:cs="Arial"/>
          <w:spacing w:val="-5"/>
          <w:sz w:val="24"/>
          <w:szCs w:val="24"/>
        </w:rPr>
        <w:t xml:space="preserve"> </w:t>
      </w:r>
      <w:r w:rsidRPr="00F22B13">
        <w:rPr>
          <w:rFonts w:ascii="Arial" w:hAnsi="Arial" w:cs="Arial"/>
          <w:sz w:val="24"/>
          <w:szCs w:val="24"/>
        </w:rPr>
        <w:t>multiple</w:t>
      </w:r>
      <w:r w:rsidRPr="00F22B13">
        <w:rPr>
          <w:rFonts w:ascii="Arial" w:hAnsi="Arial" w:cs="Arial"/>
          <w:spacing w:val="-3"/>
          <w:sz w:val="24"/>
          <w:szCs w:val="24"/>
        </w:rPr>
        <w:t xml:space="preserve"> </w:t>
      </w:r>
      <w:r w:rsidRPr="00F22B13">
        <w:rPr>
          <w:rFonts w:ascii="Arial" w:hAnsi="Arial" w:cs="Arial"/>
          <w:sz w:val="24"/>
          <w:szCs w:val="24"/>
        </w:rPr>
        <w:t>transactions</w:t>
      </w:r>
      <w:r w:rsidRPr="00F22B13">
        <w:rPr>
          <w:rFonts w:ascii="Arial" w:hAnsi="Arial" w:cs="Arial"/>
          <w:spacing w:val="-4"/>
          <w:sz w:val="24"/>
          <w:szCs w:val="24"/>
        </w:rPr>
        <w:t xml:space="preserve"> </w:t>
      </w:r>
      <w:r w:rsidRPr="00F22B13">
        <w:rPr>
          <w:rFonts w:ascii="Arial" w:hAnsi="Arial" w:cs="Arial"/>
          <w:sz w:val="24"/>
          <w:szCs w:val="24"/>
        </w:rPr>
        <w:t>so</w:t>
      </w:r>
      <w:r w:rsidRPr="00F22B13">
        <w:rPr>
          <w:rFonts w:ascii="Arial" w:hAnsi="Arial" w:cs="Arial"/>
          <w:spacing w:val="-3"/>
          <w:sz w:val="24"/>
          <w:szCs w:val="24"/>
        </w:rPr>
        <w:t xml:space="preserve"> </w:t>
      </w:r>
      <w:r w:rsidRPr="00F22B13">
        <w:rPr>
          <w:rFonts w:ascii="Arial" w:hAnsi="Arial" w:cs="Arial"/>
          <w:sz w:val="24"/>
          <w:szCs w:val="24"/>
        </w:rPr>
        <w:t>that</w:t>
      </w:r>
      <w:r w:rsidRPr="00F22B13">
        <w:rPr>
          <w:rFonts w:ascii="Arial" w:hAnsi="Arial" w:cs="Arial"/>
          <w:spacing w:val="-5"/>
          <w:sz w:val="24"/>
          <w:szCs w:val="24"/>
        </w:rPr>
        <w:t xml:space="preserve"> </w:t>
      </w:r>
      <w:r w:rsidRPr="00F22B13">
        <w:rPr>
          <w:rFonts w:ascii="Arial" w:hAnsi="Arial" w:cs="Arial"/>
          <w:sz w:val="24"/>
          <w:szCs w:val="24"/>
        </w:rPr>
        <w:t>previously</w:t>
      </w:r>
      <w:r w:rsidRPr="00F22B13">
        <w:rPr>
          <w:rFonts w:ascii="Arial" w:hAnsi="Arial" w:cs="Arial"/>
          <w:spacing w:val="-4"/>
          <w:sz w:val="24"/>
          <w:szCs w:val="24"/>
        </w:rPr>
        <w:t xml:space="preserve"> </w:t>
      </w:r>
      <w:r w:rsidRPr="00F22B13">
        <w:rPr>
          <w:rFonts w:ascii="Arial" w:hAnsi="Arial" w:cs="Arial"/>
          <w:sz w:val="24"/>
          <w:szCs w:val="24"/>
        </w:rPr>
        <w:t>mentioned limits or state purchasing guidelines are avoided</w:t>
      </w:r>
      <w:r w:rsidR="00BE4FD3" w:rsidRPr="00F22B13">
        <w:rPr>
          <w:rFonts w:ascii="Arial" w:hAnsi="Arial" w:cs="Arial"/>
          <w:sz w:val="24"/>
          <w:szCs w:val="24"/>
        </w:rPr>
        <w:t>.</w:t>
      </w:r>
    </w:p>
    <w:p w14:paraId="63375B93" w14:textId="0D747F04" w:rsidR="006041E8" w:rsidRPr="00F22B13" w:rsidRDefault="006041E8" w:rsidP="006041E8">
      <w:pPr>
        <w:pStyle w:val="ListParagraph"/>
        <w:widowControl w:val="0"/>
        <w:numPr>
          <w:ilvl w:val="0"/>
          <w:numId w:val="5"/>
        </w:numPr>
        <w:tabs>
          <w:tab w:val="left" w:pos="839"/>
        </w:tabs>
        <w:autoSpaceDE w:val="0"/>
        <w:autoSpaceDN w:val="0"/>
        <w:spacing w:after="0" w:line="240" w:lineRule="auto"/>
        <w:contextualSpacing w:val="0"/>
        <w:rPr>
          <w:rFonts w:ascii="Arial" w:hAnsi="Arial" w:cs="Arial"/>
          <w:sz w:val="24"/>
          <w:szCs w:val="24"/>
        </w:rPr>
      </w:pPr>
      <w:r w:rsidRPr="00F22B13">
        <w:rPr>
          <w:rFonts w:ascii="Arial" w:hAnsi="Arial" w:cs="Arial"/>
          <w:sz w:val="24"/>
          <w:szCs w:val="24"/>
        </w:rPr>
        <w:t xml:space="preserve">NO </w:t>
      </w:r>
      <w:r w:rsidRPr="00F22B13">
        <w:rPr>
          <w:rFonts w:ascii="Arial" w:hAnsi="Arial" w:cs="Arial"/>
          <w:spacing w:val="-2"/>
          <w:sz w:val="24"/>
          <w:szCs w:val="24"/>
        </w:rPr>
        <w:t>weapons</w:t>
      </w:r>
      <w:r w:rsidR="00BE4FD3" w:rsidRPr="00F22B13">
        <w:rPr>
          <w:rFonts w:ascii="Arial" w:hAnsi="Arial" w:cs="Arial"/>
          <w:spacing w:val="-2"/>
          <w:sz w:val="24"/>
          <w:szCs w:val="24"/>
        </w:rPr>
        <w:t>.</w:t>
      </w:r>
    </w:p>
    <w:p w14:paraId="528775C0" w14:textId="766FAA7F" w:rsidR="006041E8" w:rsidRPr="00F22B13" w:rsidRDefault="006041E8" w:rsidP="00C612FB">
      <w:pPr>
        <w:pStyle w:val="ListParagraph"/>
        <w:widowControl w:val="0"/>
        <w:numPr>
          <w:ilvl w:val="0"/>
          <w:numId w:val="5"/>
        </w:numPr>
        <w:tabs>
          <w:tab w:val="left" w:pos="840"/>
        </w:tabs>
        <w:autoSpaceDE w:val="0"/>
        <w:autoSpaceDN w:val="0"/>
        <w:spacing w:after="0" w:line="240" w:lineRule="auto"/>
        <w:ind w:right="1003"/>
        <w:rPr>
          <w:rFonts w:ascii="Arial" w:hAnsi="Arial" w:cs="Arial"/>
          <w:sz w:val="24"/>
          <w:szCs w:val="24"/>
        </w:rPr>
      </w:pPr>
      <w:r w:rsidRPr="00F22B13">
        <w:rPr>
          <w:rFonts w:ascii="Arial" w:hAnsi="Arial" w:cs="Arial"/>
          <w:sz w:val="24"/>
          <w:szCs w:val="24"/>
        </w:rPr>
        <w:t>NO</w:t>
      </w:r>
      <w:r w:rsidRPr="00F22B13">
        <w:rPr>
          <w:rFonts w:ascii="Arial" w:hAnsi="Arial" w:cs="Arial"/>
          <w:spacing w:val="-5"/>
          <w:sz w:val="24"/>
          <w:szCs w:val="24"/>
        </w:rPr>
        <w:t xml:space="preserve"> </w:t>
      </w:r>
      <w:r w:rsidRPr="00F22B13">
        <w:rPr>
          <w:rFonts w:ascii="Arial" w:hAnsi="Arial" w:cs="Arial"/>
          <w:sz w:val="24"/>
          <w:szCs w:val="24"/>
        </w:rPr>
        <w:t>cash</w:t>
      </w:r>
      <w:r w:rsidRPr="00F22B13">
        <w:rPr>
          <w:rFonts w:ascii="Arial" w:hAnsi="Arial" w:cs="Arial"/>
          <w:spacing w:val="-6"/>
          <w:sz w:val="24"/>
          <w:szCs w:val="24"/>
        </w:rPr>
        <w:t xml:space="preserve"> </w:t>
      </w:r>
      <w:r w:rsidRPr="00F22B13">
        <w:rPr>
          <w:rFonts w:ascii="Arial" w:hAnsi="Arial" w:cs="Arial"/>
          <w:sz w:val="24"/>
          <w:szCs w:val="24"/>
        </w:rPr>
        <w:t>advances,</w:t>
      </w:r>
      <w:r w:rsidRPr="00F22B13">
        <w:rPr>
          <w:rFonts w:ascii="Arial" w:hAnsi="Arial" w:cs="Arial"/>
          <w:spacing w:val="-7"/>
          <w:sz w:val="24"/>
          <w:szCs w:val="24"/>
        </w:rPr>
        <w:t xml:space="preserve"> </w:t>
      </w:r>
      <w:r w:rsidRPr="00F22B13">
        <w:rPr>
          <w:rFonts w:ascii="Arial" w:hAnsi="Arial" w:cs="Arial"/>
          <w:sz w:val="24"/>
          <w:szCs w:val="24"/>
        </w:rPr>
        <w:t>alcoholic</w:t>
      </w:r>
      <w:r w:rsidRPr="00F22B13">
        <w:rPr>
          <w:rFonts w:ascii="Arial" w:hAnsi="Arial" w:cs="Arial"/>
          <w:spacing w:val="-5"/>
          <w:sz w:val="24"/>
          <w:szCs w:val="24"/>
        </w:rPr>
        <w:t xml:space="preserve"> </w:t>
      </w:r>
      <w:r w:rsidRPr="00F22B13">
        <w:rPr>
          <w:rFonts w:ascii="Arial" w:hAnsi="Arial" w:cs="Arial"/>
          <w:sz w:val="24"/>
          <w:szCs w:val="24"/>
        </w:rPr>
        <w:t>beverages,</w:t>
      </w:r>
      <w:r w:rsidRPr="00F22B13">
        <w:rPr>
          <w:rFonts w:ascii="Arial" w:hAnsi="Arial" w:cs="Arial"/>
          <w:spacing w:val="-4"/>
          <w:sz w:val="24"/>
          <w:szCs w:val="24"/>
        </w:rPr>
        <w:t xml:space="preserve"> </w:t>
      </w:r>
      <w:r w:rsidRPr="00F22B13">
        <w:rPr>
          <w:rFonts w:ascii="Arial" w:hAnsi="Arial" w:cs="Arial"/>
          <w:sz w:val="24"/>
          <w:szCs w:val="24"/>
        </w:rPr>
        <w:t>controlled</w:t>
      </w:r>
      <w:r w:rsidRPr="00F22B13">
        <w:rPr>
          <w:rFonts w:ascii="Arial" w:hAnsi="Arial" w:cs="Arial"/>
          <w:spacing w:val="-4"/>
          <w:sz w:val="24"/>
          <w:szCs w:val="24"/>
        </w:rPr>
        <w:t xml:space="preserve"> </w:t>
      </w:r>
      <w:r w:rsidRPr="00F22B13">
        <w:rPr>
          <w:rFonts w:ascii="Arial" w:hAnsi="Arial" w:cs="Arial"/>
          <w:sz w:val="24"/>
          <w:szCs w:val="24"/>
        </w:rPr>
        <w:t>substances,</w:t>
      </w:r>
      <w:r w:rsidRPr="00F22B13">
        <w:rPr>
          <w:rFonts w:ascii="Arial" w:hAnsi="Arial" w:cs="Arial"/>
          <w:spacing w:val="-7"/>
          <w:sz w:val="24"/>
          <w:szCs w:val="24"/>
        </w:rPr>
        <w:t xml:space="preserve"> </w:t>
      </w:r>
      <w:r w:rsidRPr="00F22B13">
        <w:rPr>
          <w:rFonts w:ascii="Arial" w:hAnsi="Arial" w:cs="Arial"/>
          <w:sz w:val="24"/>
          <w:szCs w:val="24"/>
        </w:rPr>
        <w:t>personal purchases, telephone calls, or monthly telephone service fees.</w:t>
      </w:r>
    </w:p>
    <w:p w14:paraId="3E3C422D" w14:textId="27B99A61" w:rsidR="006041E8" w:rsidRPr="00F22B13" w:rsidRDefault="006041E8" w:rsidP="00C612FB">
      <w:pPr>
        <w:pStyle w:val="ListParagraph"/>
        <w:widowControl w:val="0"/>
        <w:numPr>
          <w:ilvl w:val="0"/>
          <w:numId w:val="5"/>
        </w:numPr>
        <w:tabs>
          <w:tab w:val="left" w:pos="839"/>
        </w:tabs>
        <w:autoSpaceDE w:val="0"/>
        <w:autoSpaceDN w:val="0"/>
        <w:spacing w:after="0" w:line="237" w:lineRule="auto"/>
        <w:ind w:right="346"/>
        <w:contextualSpacing w:val="0"/>
        <w:rPr>
          <w:rFonts w:ascii="Arial" w:hAnsi="Arial" w:cs="Arial"/>
          <w:sz w:val="24"/>
          <w:szCs w:val="24"/>
        </w:rPr>
      </w:pPr>
      <w:r w:rsidRPr="00F22B13">
        <w:rPr>
          <w:rFonts w:ascii="Arial" w:hAnsi="Arial" w:cs="Arial"/>
          <w:sz w:val="24"/>
          <w:szCs w:val="24"/>
        </w:rPr>
        <w:t xml:space="preserve">NO gift cards/debit cards </w:t>
      </w:r>
      <w:r w:rsidRPr="00F22B13">
        <w:rPr>
          <w:rFonts w:ascii="Arial" w:hAnsi="Arial" w:cs="Arial"/>
          <w:b/>
          <w:bCs/>
          <w:sz w:val="24"/>
          <w:szCs w:val="24"/>
          <w:u w:val="single"/>
        </w:rPr>
        <w:t>for employees</w:t>
      </w:r>
      <w:r w:rsidRPr="00F22B13">
        <w:rPr>
          <w:rFonts w:ascii="Arial" w:hAnsi="Arial" w:cs="Arial"/>
          <w:sz w:val="24"/>
          <w:szCs w:val="24"/>
        </w:rPr>
        <w:t xml:space="preserve"> (IRS regulations consider gift cards/debit cards</w:t>
      </w:r>
      <w:r w:rsidRPr="00F22B13">
        <w:rPr>
          <w:rFonts w:ascii="Arial" w:hAnsi="Arial" w:cs="Arial"/>
          <w:spacing w:val="-2"/>
          <w:sz w:val="24"/>
          <w:szCs w:val="24"/>
        </w:rPr>
        <w:t xml:space="preserve"> </w:t>
      </w:r>
      <w:r w:rsidRPr="00F22B13">
        <w:rPr>
          <w:rFonts w:ascii="Arial" w:hAnsi="Arial" w:cs="Arial"/>
          <w:sz w:val="24"/>
          <w:szCs w:val="24"/>
        </w:rPr>
        <w:t>to</w:t>
      </w:r>
      <w:r w:rsidRPr="00F22B13">
        <w:rPr>
          <w:rFonts w:ascii="Arial" w:hAnsi="Arial" w:cs="Arial"/>
          <w:spacing w:val="-3"/>
          <w:sz w:val="24"/>
          <w:szCs w:val="24"/>
        </w:rPr>
        <w:t xml:space="preserve"> </w:t>
      </w:r>
      <w:r w:rsidRPr="00F22B13">
        <w:rPr>
          <w:rFonts w:ascii="Arial" w:hAnsi="Arial" w:cs="Arial"/>
          <w:sz w:val="24"/>
          <w:szCs w:val="24"/>
        </w:rPr>
        <w:t>be</w:t>
      </w:r>
      <w:r w:rsidRPr="00F22B13">
        <w:rPr>
          <w:rFonts w:ascii="Arial" w:hAnsi="Arial" w:cs="Arial"/>
          <w:spacing w:val="-3"/>
          <w:sz w:val="24"/>
          <w:szCs w:val="24"/>
        </w:rPr>
        <w:t xml:space="preserve"> </w:t>
      </w:r>
      <w:r w:rsidRPr="00F22B13">
        <w:rPr>
          <w:rFonts w:ascii="Arial" w:hAnsi="Arial" w:cs="Arial"/>
          <w:sz w:val="24"/>
          <w:szCs w:val="24"/>
        </w:rPr>
        <w:t>a</w:t>
      </w:r>
      <w:r w:rsidRPr="00F22B13">
        <w:rPr>
          <w:rFonts w:ascii="Arial" w:hAnsi="Arial" w:cs="Arial"/>
          <w:spacing w:val="-3"/>
          <w:sz w:val="24"/>
          <w:szCs w:val="24"/>
        </w:rPr>
        <w:t xml:space="preserve"> </w:t>
      </w:r>
      <w:r w:rsidRPr="00F22B13">
        <w:rPr>
          <w:rFonts w:ascii="Arial" w:hAnsi="Arial" w:cs="Arial"/>
          <w:sz w:val="24"/>
          <w:szCs w:val="24"/>
        </w:rPr>
        <w:t>cash</w:t>
      </w:r>
      <w:r w:rsidRPr="00F22B13">
        <w:rPr>
          <w:rFonts w:ascii="Arial" w:hAnsi="Arial" w:cs="Arial"/>
          <w:spacing w:val="-3"/>
          <w:sz w:val="24"/>
          <w:szCs w:val="24"/>
        </w:rPr>
        <w:t xml:space="preserve"> </w:t>
      </w:r>
      <w:r w:rsidRPr="00F22B13">
        <w:rPr>
          <w:rFonts w:ascii="Arial" w:hAnsi="Arial" w:cs="Arial"/>
          <w:sz w:val="24"/>
          <w:szCs w:val="24"/>
        </w:rPr>
        <w:t>equivalent</w:t>
      </w:r>
      <w:r w:rsidRPr="00F22B13">
        <w:rPr>
          <w:rFonts w:ascii="Arial" w:hAnsi="Arial" w:cs="Arial"/>
          <w:spacing w:val="-1"/>
          <w:sz w:val="24"/>
          <w:szCs w:val="24"/>
        </w:rPr>
        <w:t xml:space="preserve"> </w:t>
      </w:r>
      <w:r w:rsidRPr="00F22B13">
        <w:rPr>
          <w:rFonts w:ascii="Arial" w:hAnsi="Arial" w:cs="Arial"/>
          <w:sz w:val="24"/>
          <w:szCs w:val="24"/>
        </w:rPr>
        <w:t>with</w:t>
      </w:r>
      <w:r w:rsidRPr="00F22B13">
        <w:rPr>
          <w:rFonts w:ascii="Arial" w:hAnsi="Arial" w:cs="Arial"/>
          <w:spacing w:val="-3"/>
          <w:sz w:val="24"/>
          <w:szCs w:val="24"/>
        </w:rPr>
        <w:t xml:space="preserve"> </w:t>
      </w:r>
      <w:r w:rsidRPr="00F22B13">
        <w:rPr>
          <w:rFonts w:ascii="Arial" w:hAnsi="Arial" w:cs="Arial"/>
          <w:sz w:val="24"/>
          <w:szCs w:val="24"/>
        </w:rPr>
        <w:t>a</w:t>
      </w:r>
      <w:r w:rsidRPr="00F22B13">
        <w:rPr>
          <w:rFonts w:ascii="Arial" w:hAnsi="Arial" w:cs="Arial"/>
          <w:spacing w:val="-3"/>
          <w:sz w:val="24"/>
          <w:szCs w:val="24"/>
        </w:rPr>
        <w:t xml:space="preserve"> </w:t>
      </w:r>
      <w:r w:rsidRPr="00F22B13">
        <w:rPr>
          <w:rFonts w:ascii="Arial" w:hAnsi="Arial" w:cs="Arial"/>
          <w:sz w:val="24"/>
          <w:szCs w:val="24"/>
        </w:rPr>
        <w:t>requirement</w:t>
      </w:r>
      <w:r w:rsidRPr="00F22B13">
        <w:rPr>
          <w:rFonts w:ascii="Arial" w:hAnsi="Arial" w:cs="Arial"/>
          <w:spacing w:val="-1"/>
          <w:sz w:val="24"/>
          <w:szCs w:val="24"/>
        </w:rPr>
        <w:t xml:space="preserve"> </w:t>
      </w:r>
      <w:r w:rsidRPr="00F22B13">
        <w:rPr>
          <w:rFonts w:ascii="Arial" w:hAnsi="Arial" w:cs="Arial"/>
          <w:sz w:val="24"/>
          <w:szCs w:val="24"/>
        </w:rPr>
        <w:t>to</w:t>
      </w:r>
      <w:r w:rsidRPr="00F22B13">
        <w:rPr>
          <w:rFonts w:ascii="Arial" w:hAnsi="Arial" w:cs="Arial"/>
          <w:spacing w:val="-3"/>
          <w:sz w:val="24"/>
          <w:szCs w:val="24"/>
        </w:rPr>
        <w:t xml:space="preserve"> </w:t>
      </w:r>
      <w:r w:rsidRPr="00F22B13">
        <w:rPr>
          <w:rFonts w:ascii="Arial" w:hAnsi="Arial" w:cs="Arial"/>
          <w:sz w:val="24"/>
          <w:szCs w:val="24"/>
        </w:rPr>
        <w:t>be</w:t>
      </w:r>
      <w:r w:rsidRPr="00F22B13">
        <w:rPr>
          <w:rFonts w:ascii="Arial" w:hAnsi="Arial" w:cs="Arial"/>
          <w:spacing w:val="-3"/>
          <w:sz w:val="24"/>
          <w:szCs w:val="24"/>
        </w:rPr>
        <w:t xml:space="preserve"> </w:t>
      </w:r>
      <w:r w:rsidRPr="00F22B13">
        <w:rPr>
          <w:rFonts w:ascii="Arial" w:hAnsi="Arial" w:cs="Arial"/>
          <w:sz w:val="24"/>
          <w:szCs w:val="24"/>
        </w:rPr>
        <w:t>added</w:t>
      </w:r>
      <w:r w:rsidRPr="00F22B13">
        <w:rPr>
          <w:rFonts w:ascii="Arial" w:hAnsi="Arial" w:cs="Arial"/>
          <w:spacing w:val="-3"/>
          <w:sz w:val="24"/>
          <w:szCs w:val="24"/>
        </w:rPr>
        <w:t xml:space="preserve"> </w:t>
      </w:r>
      <w:r w:rsidRPr="00F22B13">
        <w:rPr>
          <w:rFonts w:ascii="Arial" w:hAnsi="Arial" w:cs="Arial"/>
          <w:sz w:val="24"/>
          <w:szCs w:val="24"/>
        </w:rPr>
        <w:t>to</w:t>
      </w:r>
      <w:r w:rsidRPr="00F22B13">
        <w:rPr>
          <w:rFonts w:ascii="Arial" w:hAnsi="Arial" w:cs="Arial"/>
          <w:spacing w:val="-3"/>
          <w:sz w:val="24"/>
          <w:szCs w:val="24"/>
        </w:rPr>
        <w:t xml:space="preserve"> </w:t>
      </w:r>
      <w:r w:rsidRPr="00F22B13">
        <w:rPr>
          <w:rFonts w:ascii="Arial" w:hAnsi="Arial" w:cs="Arial"/>
          <w:sz w:val="24"/>
          <w:szCs w:val="24"/>
        </w:rPr>
        <w:t>an</w:t>
      </w:r>
      <w:r w:rsidRPr="00F22B13">
        <w:rPr>
          <w:rFonts w:ascii="Arial" w:hAnsi="Arial" w:cs="Arial"/>
          <w:spacing w:val="-3"/>
          <w:sz w:val="24"/>
          <w:szCs w:val="24"/>
        </w:rPr>
        <w:t xml:space="preserve"> </w:t>
      </w:r>
      <w:r w:rsidRPr="00F22B13">
        <w:rPr>
          <w:rFonts w:ascii="Arial" w:hAnsi="Arial" w:cs="Arial"/>
          <w:sz w:val="24"/>
          <w:szCs w:val="24"/>
        </w:rPr>
        <w:t>employee’sW-2 earnings as taxable income.)</w:t>
      </w:r>
    </w:p>
    <w:p w14:paraId="71B7EE03" w14:textId="15B37154" w:rsidR="006041E8" w:rsidRPr="00F22B13" w:rsidRDefault="00C612FB" w:rsidP="00C612FB">
      <w:pPr>
        <w:pStyle w:val="ListParagraph"/>
        <w:widowControl w:val="0"/>
        <w:numPr>
          <w:ilvl w:val="0"/>
          <w:numId w:val="5"/>
        </w:numPr>
        <w:tabs>
          <w:tab w:val="left" w:pos="839"/>
        </w:tabs>
        <w:autoSpaceDE w:val="0"/>
        <w:autoSpaceDN w:val="0"/>
        <w:spacing w:before="1" w:after="0" w:line="240" w:lineRule="auto"/>
        <w:contextualSpacing w:val="0"/>
        <w:rPr>
          <w:rFonts w:ascii="Arial" w:hAnsi="Arial" w:cs="Arial"/>
          <w:sz w:val="24"/>
          <w:szCs w:val="24"/>
        </w:rPr>
      </w:pPr>
      <w:r w:rsidRPr="00F22B13">
        <w:rPr>
          <w:rFonts w:ascii="Arial" w:hAnsi="Arial" w:cs="Arial"/>
          <w:sz w:val="24"/>
          <w:szCs w:val="24"/>
        </w:rPr>
        <w:t>N</w:t>
      </w:r>
      <w:r w:rsidR="006041E8" w:rsidRPr="00F22B13">
        <w:rPr>
          <w:rFonts w:ascii="Arial" w:hAnsi="Arial" w:cs="Arial"/>
          <w:sz w:val="24"/>
          <w:szCs w:val="24"/>
        </w:rPr>
        <w:t>O</w:t>
      </w:r>
      <w:r w:rsidR="006041E8" w:rsidRPr="00F22B13">
        <w:rPr>
          <w:rFonts w:ascii="Arial" w:hAnsi="Arial" w:cs="Arial"/>
          <w:spacing w:val="-3"/>
          <w:sz w:val="24"/>
          <w:szCs w:val="24"/>
        </w:rPr>
        <w:t xml:space="preserve"> </w:t>
      </w:r>
      <w:r w:rsidR="006041E8" w:rsidRPr="00F22B13">
        <w:rPr>
          <w:rFonts w:ascii="Arial" w:hAnsi="Arial" w:cs="Arial"/>
          <w:sz w:val="24"/>
          <w:szCs w:val="24"/>
        </w:rPr>
        <w:t>furniture</w:t>
      </w:r>
      <w:r w:rsidR="006041E8" w:rsidRPr="00F22B13">
        <w:rPr>
          <w:rFonts w:ascii="Arial" w:hAnsi="Arial" w:cs="Arial"/>
          <w:spacing w:val="-3"/>
          <w:sz w:val="24"/>
          <w:szCs w:val="24"/>
        </w:rPr>
        <w:t xml:space="preserve"> </w:t>
      </w:r>
      <w:r w:rsidR="006041E8" w:rsidRPr="00F22B13">
        <w:rPr>
          <w:rFonts w:ascii="Arial" w:hAnsi="Arial" w:cs="Arial"/>
          <w:sz w:val="24"/>
          <w:szCs w:val="24"/>
        </w:rPr>
        <w:t>purchases</w:t>
      </w:r>
      <w:r w:rsidR="006041E8" w:rsidRPr="00F22B13">
        <w:rPr>
          <w:rFonts w:ascii="Arial" w:hAnsi="Arial" w:cs="Arial"/>
          <w:spacing w:val="-2"/>
          <w:sz w:val="24"/>
          <w:szCs w:val="24"/>
        </w:rPr>
        <w:t xml:space="preserve"> </w:t>
      </w:r>
      <w:r w:rsidR="006041E8" w:rsidRPr="00F22B13">
        <w:rPr>
          <w:rFonts w:ascii="Arial" w:hAnsi="Arial" w:cs="Arial"/>
          <w:sz w:val="24"/>
          <w:szCs w:val="24"/>
        </w:rPr>
        <w:t>of</w:t>
      </w:r>
      <w:r w:rsidR="006041E8" w:rsidRPr="00F22B13">
        <w:rPr>
          <w:rFonts w:ascii="Arial" w:hAnsi="Arial" w:cs="Arial"/>
          <w:spacing w:val="-2"/>
          <w:sz w:val="24"/>
          <w:szCs w:val="24"/>
        </w:rPr>
        <w:t xml:space="preserve"> </w:t>
      </w:r>
      <w:r w:rsidR="006041E8" w:rsidRPr="00F22B13">
        <w:rPr>
          <w:rFonts w:ascii="Arial" w:hAnsi="Arial" w:cs="Arial"/>
          <w:sz w:val="24"/>
          <w:szCs w:val="24"/>
        </w:rPr>
        <w:t>any</w:t>
      </w:r>
      <w:r w:rsidR="006041E8" w:rsidRPr="00F22B13">
        <w:rPr>
          <w:rFonts w:ascii="Arial" w:hAnsi="Arial" w:cs="Arial"/>
          <w:spacing w:val="-2"/>
          <w:sz w:val="24"/>
          <w:szCs w:val="24"/>
        </w:rPr>
        <w:t xml:space="preserve"> </w:t>
      </w:r>
      <w:r w:rsidR="006041E8" w:rsidRPr="00F22B13">
        <w:rPr>
          <w:rFonts w:ascii="Arial" w:hAnsi="Arial" w:cs="Arial"/>
          <w:sz w:val="24"/>
          <w:szCs w:val="24"/>
        </w:rPr>
        <w:t>dollar</w:t>
      </w:r>
      <w:r w:rsidR="006041E8" w:rsidRPr="00F22B13">
        <w:rPr>
          <w:rFonts w:ascii="Arial" w:hAnsi="Arial" w:cs="Arial"/>
          <w:spacing w:val="-3"/>
          <w:sz w:val="24"/>
          <w:szCs w:val="24"/>
        </w:rPr>
        <w:t xml:space="preserve"> </w:t>
      </w:r>
      <w:r w:rsidR="006041E8" w:rsidRPr="00F22B13">
        <w:rPr>
          <w:rFonts w:ascii="Arial" w:hAnsi="Arial" w:cs="Arial"/>
          <w:spacing w:val="-2"/>
          <w:sz w:val="24"/>
          <w:szCs w:val="24"/>
        </w:rPr>
        <w:t>value.</w:t>
      </w:r>
    </w:p>
    <w:p w14:paraId="12AE6545" w14:textId="607C39A5" w:rsidR="006041E8" w:rsidRPr="00F22B13" w:rsidRDefault="006041E8" w:rsidP="006041E8">
      <w:pPr>
        <w:pStyle w:val="ListParagraph"/>
        <w:widowControl w:val="0"/>
        <w:numPr>
          <w:ilvl w:val="0"/>
          <w:numId w:val="5"/>
        </w:numPr>
        <w:tabs>
          <w:tab w:val="left" w:pos="840"/>
        </w:tabs>
        <w:autoSpaceDE w:val="0"/>
        <w:autoSpaceDN w:val="0"/>
        <w:spacing w:after="0" w:line="240" w:lineRule="auto"/>
        <w:ind w:right="245"/>
        <w:contextualSpacing w:val="0"/>
        <w:rPr>
          <w:rFonts w:ascii="Arial" w:hAnsi="Arial" w:cs="Arial"/>
          <w:b/>
          <w:sz w:val="24"/>
          <w:szCs w:val="24"/>
        </w:rPr>
      </w:pPr>
      <w:r w:rsidRPr="00F22B13">
        <w:rPr>
          <w:rFonts w:ascii="Arial" w:hAnsi="Arial" w:cs="Arial"/>
          <w:sz w:val="24"/>
          <w:szCs w:val="24"/>
        </w:rPr>
        <w:t>NO</w:t>
      </w:r>
      <w:r w:rsidRPr="00F22B13">
        <w:rPr>
          <w:rFonts w:ascii="Arial" w:hAnsi="Arial" w:cs="Arial"/>
          <w:spacing w:val="-3"/>
          <w:sz w:val="24"/>
          <w:szCs w:val="24"/>
        </w:rPr>
        <w:t xml:space="preserve"> </w:t>
      </w:r>
      <w:r w:rsidRPr="00F22B13">
        <w:rPr>
          <w:rFonts w:ascii="Arial" w:hAnsi="Arial" w:cs="Arial"/>
          <w:sz w:val="24"/>
          <w:szCs w:val="24"/>
        </w:rPr>
        <w:t>laptops,</w:t>
      </w:r>
      <w:r w:rsidRPr="00F22B13">
        <w:rPr>
          <w:rFonts w:ascii="Arial" w:hAnsi="Arial" w:cs="Arial"/>
          <w:spacing w:val="-2"/>
          <w:sz w:val="24"/>
          <w:szCs w:val="24"/>
        </w:rPr>
        <w:t xml:space="preserve"> </w:t>
      </w:r>
      <w:r w:rsidRPr="00F22B13">
        <w:rPr>
          <w:rFonts w:ascii="Arial" w:hAnsi="Arial" w:cs="Arial"/>
          <w:sz w:val="24"/>
          <w:szCs w:val="24"/>
        </w:rPr>
        <w:t>tablets</w:t>
      </w:r>
      <w:r w:rsidRPr="00F22B13">
        <w:rPr>
          <w:rFonts w:ascii="Arial" w:hAnsi="Arial" w:cs="Arial"/>
          <w:spacing w:val="-5"/>
          <w:sz w:val="24"/>
          <w:szCs w:val="24"/>
        </w:rPr>
        <w:t xml:space="preserve"> </w:t>
      </w:r>
      <w:r w:rsidRPr="00F22B13">
        <w:rPr>
          <w:rFonts w:ascii="Arial" w:hAnsi="Arial" w:cs="Arial"/>
          <w:sz w:val="24"/>
          <w:szCs w:val="24"/>
        </w:rPr>
        <w:t>or</w:t>
      </w:r>
      <w:r w:rsidRPr="00F22B13">
        <w:rPr>
          <w:rFonts w:ascii="Arial" w:hAnsi="Arial" w:cs="Arial"/>
          <w:spacing w:val="-6"/>
          <w:sz w:val="24"/>
          <w:szCs w:val="24"/>
        </w:rPr>
        <w:t xml:space="preserve"> </w:t>
      </w:r>
      <w:r w:rsidRPr="00F22B13">
        <w:rPr>
          <w:rFonts w:ascii="Arial" w:hAnsi="Arial" w:cs="Arial"/>
          <w:sz w:val="24"/>
          <w:szCs w:val="24"/>
        </w:rPr>
        <w:t>software</w:t>
      </w:r>
      <w:r w:rsidRPr="00F22B13">
        <w:rPr>
          <w:rFonts w:ascii="Arial" w:hAnsi="Arial" w:cs="Arial"/>
          <w:spacing w:val="-4"/>
          <w:sz w:val="24"/>
          <w:szCs w:val="24"/>
        </w:rPr>
        <w:t xml:space="preserve"> </w:t>
      </w:r>
      <w:r w:rsidRPr="00F22B13">
        <w:rPr>
          <w:rFonts w:ascii="Arial" w:hAnsi="Arial" w:cs="Arial"/>
          <w:sz w:val="24"/>
          <w:szCs w:val="24"/>
        </w:rPr>
        <w:t>purchases</w:t>
      </w:r>
      <w:r w:rsidRPr="00F22B13">
        <w:rPr>
          <w:rFonts w:ascii="Arial" w:hAnsi="Arial" w:cs="Arial"/>
          <w:spacing w:val="-4"/>
          <w:sz w:val="24"/>
          <w:szCs w:val="24"/>
        </w:rPr>
        <w:t xml:space="preserve"> </w:t>
      </w:r>
      <w:r w:rsidRPr="00F22B13">
        <w:rPr>
          <w:rFonts w:ascii="Arial" w:hAnsi="Arial" w:cs="Arial"/>
          <w:sz w:val="24"/>
          <w:szCs w:val="24"/>
        </w:rPr>
        <w:t>of</w:t>
      </w:r>
      <w:r w:rsidRPr="00F22B13">
        <w:rPr>
          <w:rFonts w:ascii="Arial" w:hAnsi="Arial" w:cs="Arial"/>
          <w:spacing w:val="-5"/>
          <w:sz w:val="24"/>
          <w:szCs w:val="24"/>
        </w:rPr>
        <w:t xml:space="preserve"> </w:t>
      </w:r>
      <w:r w:rsidRPr="00F22B13">
        <w:rPr>
          <w:rFonts w:ascii="Arial" w:hAnsi="Arial" w:cs="Arial"/>
          <w:sz w:val="24"/>
          <w:szCs w:val="24"/>
        </w:rPr>
        <w:t>any</w:t>
      </w:r>
      <w:r w:rsidRPr="00F22B13">
        <w:rPr>
          <w:rFonts w:ascii="Arial" w:hAnsi="Arial" w:cs="Arial"/>
          <w:spacing w:val="-3"/>
          <w:sz w:val="24"/>
          <w:szCs w:val="24"/>
        </w:rPr>
        <w:t xml:space="preserve"> </w:t>
      </w:r>
      <w:r w:rsidRPr="00F22B13">
        <w:rPr>
          <w:rFonts w:ascii="Arial" w:hAnsi="Arial" w:cs="Arial"/>
          <w:sz w:val="24"/>
          <w:szCs w:val="24"/>
        </w:rPr>
        <w:t>type.</w:t>
      </w:r>
      <w:r w:rsidRPr="00F22B13">
        <w:rPr>
          <w:rFonts w:ascii="Arial" w:hAnsi="Arial" w:cs="Arial"/>
          <w:spacing w:val="-3"/>
          <w:sz w:val="24"/>
          <w:szCs w:val="24"/>
        </w:rPr>
        <w:t xml:space="preserve"> </w:t>
      </w:r>
      <w:r w:rsidRPr="00F22B13">
        <w:rPr>
          <w:rFonts w:ascii="Arial" w:hAnsi="Arial" w:cs="Arial"/>
          <w:b/>
          <w:sz w:val="24"/>
          <w:szCs w:val="24"/>
        </w:rPr>
        <w:t>All</w:t>
      </w:r>
      <w:r w:rsidRPr="00F22B13">
        <w:rPr>
          <w:rFonts w:ascii="Arial" w:hAnsi="Arial" w:cs="Arial"/>
          <w:b/>
          <w:spacing w:val="-2"/>
          <w:sz w:val="24"/>
          <w:szCs w:val="24"/>
        </w:rPr>
        <w:t xml:space="preserve"> </w:t>
      </w:r>
      <w:r w:rsidRPr="00F22B13">
        <w:rPr>
          <w:rFonts w:ascii="Arial" w:hAnsi="Arial" w:cs="Arial"/>
          <w:b/>
          <w:sz w:val="24"/>
          <w:szCs w:val="24"/>
        </w:rPr>
        <w:t>IT</w:t>
      </w:r>
      <w:r w:rsidRPr="00F22B13">
        <w:rPr>
          <w:rFonts w:ascii="Arial" w:hAnsi="Arial" w:cs="Arial"/>
          <w:b/>
          <w:spacing w:val="-1"/>
          <w:sz w:val="24"/>
          <w:szCs w:val="24"/>
        </w:rPr>
        <w:t xml:space="preserve"> </w:t>
      </w:r>
      <w:r w:rsidRPr="00F22B13">
        <w:rPr>
          <w:rFonts w:ascii="Arial" w:hAnsi="Arial" w:cs="Arial"/>
          <w:b/>
          <w:sz w:val="24"/>
          <w:szCs w:val="24"/>
        </w:rPr>
        <w:t>related</w:t>
      </w:r>
      <w:r w:rsidRPr="00F22B13">
        <w:rPr>
          <w:rFonts w:ascii="Arial" w:hAnsi="Arial" w:cs="Arial"/>
          <w:b/>
          <w:spacing w:val="-3"/>
          <w:sz w:val="24"/>
          <w:szCs w:val="24"/>
        </w:rPr>
        <w:t xml:space="preserve"> </w:t>
      </w:r>
      <w:r w:rsidRPr="00F22B13">
        <w:rPr>
          <w:rFonts w:ascii="Arial" w:hAnsi="Arial" w:cs="Arial"/>
          <w:b/>
          <w:sz w:val="24"/>
          <w:szCs w:val="24"/>
        </w:rPr>
        <w:t>purchases must be processed by the IT Department.</w:t>
      </w:r>
    </w:p>
    <w:p w14:paraId="28268AE1" w14:textId="0E395694" w:rsidR="006041E8" w:rsidRPr="00F22B13" w:rsidRDefault="006041E8" w:rsidP="00C612FB">
      <w:pPr>
        <w:pStyle w:val="ListParagraph"/>
        <w:widowControl w:val="0"/>
        <w:numPr>
          <w:ilvl w:val="0"/>
          <w:numId w:val="5"/>
        </w:numPr>
        <w:tabs>
          <w:tab w:val="left" w:pos="840"/>
        </w:tabs>
        <w:autoSpaceDE w:val="0"/>
        <w:autoSpaceDN w:val="0"/>
        <w:spacing w:after="0" w:line="240" w:lineRule="auto"/>
        <w:ind w:right="721"/>
        <w:contextualSpacing w:val="0"/>
        <w:rPr>
          <w:rFonts w:ascii="Arial" w:hAnsi="Arial" w:cs="Arial"/>
          <w:sz w:val="24"/>
          <w:szCs w:val="24"/>
        </w:rPr>
      </w:pPr>
      <w:r w:rsidRPr="00F22B13">
        <w:rPr>
          <w:rFonts w:ascii="Arial" w:hAnsi="Arial" w:cs="Arial"/>
          <w:sz w:val="24"/>
          <w:szCs w:val="24"/>
        </w:rPr>
        <w:t>NO</w:t>
      </w:r>
      <w:r w:rsidRPr="00F22B13">
        <w:rPr>
          <w:rFonts w:ascii="Arial" w:hAnsi="Arial" w:cs="Arial"/>
          <w:spacing w:val="-3"/>
          <w:sz w:val="24"/>
          <w:szCs w:val="24"/>
        </w:rPr>
        <w:t xml:space="preserve"> </w:t>
      </w:r>
      <w:r w:rsidR="0079298B" w:rsidRPr="00F22B13">
        <w:rPr>
          <w:rFonts w:ascii="Arial" w:hAnsi="Arial" w:cs="Arial"/>
          <w:b/>
          <w:bCs/>
          <w:spacing w:val="-3"/>
          <w:sz w:val="24"/>
          <w:szCs w:val="24"/>
        </w:rPr>
        <w:t>travel related</w:t>
      </w:r>
      <w:r w:rsidR="0079298B" w:rsidRPr="00F22B13">
        <w:rPr>
          <w:rFonts w:ascii="Arial" w:hAnsi="Arial" w:cs="Arial"/>
          <w:spacing w:val="-3"/>
          <w:sz w:val="24"/>
          <w:szCs w:val="24"/>
        </w:rPr>
        <w:t xml:space="preserve"> </w:t>
      </w:r>
      <w:r w:rsidRPr="00F22B13">
        <w:rPr>
          <w:rFonts w:ascii="Arial" w:hAnsi="Arial" w:cs="Arial"/>
          <w:sz w:val="24"/>
          <w:szCs w:val="24"/>
        </w:rPr>
        <w:t>meals</w:t>
      </w:r>
      <w:r w:rsidRPr="00F22B13">
        <w:rPr>
          <w:rFonts w:ascii="Arial" w:hAnsi="Arial" w:cs="Arial"/>
          <w:spacing w:val="-3"/>
          <w:sz w:val="24"/>
          <w:szCs w:val="24"/>
        </w:rPr>
        <w:t xml:space="preserve"> </w:t>
      </w:r>
      <w:r w:rsidRPr="00F22B13">
        <w:rPr>
          <w:rFonts w:ascii="Arial" w:hAnsi="Arial" w:cs="Arial"/>
          <w:sz w:val="24"/>
          <w:szCs w:val="24"/>
        </w:rPr>
        <w:t>State</w:t>
      </w:r>
      <w:r w:rsidRPr="00F22B13">
        <w:rPr>
          <w:rFonts w:ascii="Arial" w:hAnsi="Arial" w:cs="Arial"/>
          <w:spacing w:val="-4"/>
          <w:sz w:val="24"/>
          <w:szCs w:val="24"/>
        </w:rPr>
        <w:t xml:space="preserve"> </w:t>
      </w:r>
      <w:r w:rsidRPr="00F22B13">
        <w:rPr>
          <w:rFonts w:ascii="Arial" w:hAnsi="Arial" w:cs="Arial"/>
          <w:sz w:val="24"/>
          <w:szCs w:val="24"/>
        </w:rPr>
        <w:t>provides</w:t>
      </w:r>
      <w:r w:rsidRPr="00F22B13">
        <w:rPr>
          <w:rFonts w:ascii="Arial" w:hAnsi="Arial" w:cs="Arial"/>
          <w:spacing w:val="-6"/>
          <w:sz w:val="24"/>
          <w:szCs w:val="24"/>
        </w:rPr>
        <w:t xml:space="preserve"> </w:t>
      </w:r>
      <w:r w:rsidRPr="00F22B13">
        <w:rPr>
          <w:rFonts w:ascii="Arial" w:hAnsi="Arial" w:cs="Arial"/>
          <w:sz w:val="24"/>
          <w:szCs w:val="24"/>
        </w:rPr>
        <w:t>a</w:t>
      </w:r>
      <w:r w:rsidRPr="00F22B13">
        <w:rPr>
          <w:rFonts w:ascii="Arial" w:hAnsi="Arial" w:cs="Arial"/>
          <w:spacing w:val="-2"/>
          <w:sz w:val="24"/>
          <w:szCs w:val="24"/>
        </w:rPr>
        <w:t xml:space="preserve"> </w:t>
      </w:r>
      <w:r w:rsidR="0079298B" w:rsidRPr="00F22B13">
        <w:rPr>
          <w:rFonts w:ascii="Arial" w:hAnsi="Arial" w:cs="Arial"/>
          <w:sz w:val="24"/>
          <w:szCs w:val="24"/>
        </w:rPr>
        <w:t>s</w:t>
      </w:r>
      <w:r w:rsidRPr="00F22B13">
        <w:rPr>
          <w:rFonts w:ascii="Arial" w:hAnsi="Arial" w:cs="Arial"/>
          <w:sz w:val="24"/>
          <w:szCs w:val="24"/>
        </w:rPr>
        <w:t>ubsistence</w:t>
      </w:r>
      <w:r w:rsidRPr="00F22B13">
        <w:rPr>
          <w:rFonts w:ascii="Arial" w:hAnsi="Arial" w:cs="Arial"/>
          <w:spacing w:val="-2"/>
          <w:sz w:val="24"/>
          <w:szCs w:val="24"/>
        </w:rPr>
        <w:t xml:space="preserve"> </w:t>
      </w:r>
      <w:r w:rsidR="0079298B" w:rsidRPr="00F22B13">
        <w:rPr>
          <w:rFonts w:ascii="Arial" w:hAnsi="Arial" w:cs="Arial"/>
          <w:sz w:val="24"/>
          <w:szCs w:val="24"/>
        </w:rPr>
        <w:t>r</w:t>
      </w:r>
      <w:r w:rsidRPr="00F22B13">
        <w:rPr>
          <w:rFonts w:ascii="Arial" w:hAnsi="Arial" w:cs="Arial"/>
          <w:sz w:val="24"/>
          <w:szCs w:val="24"/>
        </w:rPr>
        <w:t>ate.</w:t>
      </w:r>
      <w:r w:rsidRPr="00F22B13">
        <w:rPr>
          <w:rFonts w:ascii="Arial" w:hAnsi="Arial" w:cs="Arial"/>
          <w:spacing w:val="-2"/>
          <w:sz w:val="24"/>
          <w:szCs w:val="24"/>
        </w:rPr>
        <w:t xml:space="preserve"> </w:t>
      </w:r>
      <w:r w:rsidRPr="00F22B13">
        <w:rPr>
          <w:rFonts w:ascii="Arial" w:hAnsi="Arial" w:cs="Arial"/>
          <w:sz w:val="24"/>
          <w:szCs w:val="24"/>
        </w:rPr>
        <w:t>This</w:t>
      </w:r>
      <w:r w:rsidRPr="00F22B13">
        <w:rPr>
          <w:rFonts w:ascii="Arial" w:hAnsi="Arial" w:cs="Arial"/>
          <w:spacing w:val="-3"/>
          <w:sz w:val="24"/>
          <w:szCs w:val="24"/>
        </w:rPr>
        <w:t xml:space="preserve"> </w:t>
      </w:r>
      <w:r w:rsidRPr="00F22B13">
        <w:rPr>
          <w:rFonts w:ascii="Arial" w:hAnsi="Arial" w:cs="Arial"/>
          <w:sz w:val="24"/>
          <w:szCs w:val="24"/>
        </w:rPr>
        <w:t>rate</w:t>
      </w:r>
      <w:r w:rsidRPr="00F22B13">
        <w:rPr>
          <w:rFonts w:ascii="Arial" w:hAnsi="Arial" w:cs="Arial"/>
          <w:spacing w:val="-2"/>
          <w:sz w:val="24"/>
          <w:szCs w:val="24"/>
        </w:rPr>
        <w:t xml:space="preserve"> </w:t>
      </w:r>
      <w:r w:rsidRPr="00F22B13">
        <w:rPr>
          <w:rFonts w:ascii="Arial" w:hAnsi="Arial" w:cs="Arial"/>
          <w:sz w:val="24"/>
          <w:szCs w:val="24"/>
        </w:rPr>
        <w:t>is</w:t>
      </w:r>
      <w:r w:rsidRPr="00F22B13">
        <w:rPr>
          <w:rFonts w:ascii="Arial" w:hAnsi="Arial" w:cs="Arial"/>
          <w:spacing w:val="-5"/>
          <w:sz w:val="24"/>
          <w:szCs w:val="24"/>
        </w:rPr>
        <w:t xml:space="preserve"> </w:t>
      </w:r>
      <w:r w:rsidRPr="00F22B13">
        <w:rPr>
          <w:rFonts w:ascii="Arial" w:hAnsi="Arial" w:cs="Arial"/>
          <w:sz w:val="24"/>
          <w:szCs w:val="24"/>
        </w:rPr>
        <w:t>an allowance related to meal costs (including gratuities)</w:t>
      </w:r>
    </w:p>
    <w:p w14:paraId="322F01B1" w14:textId="58D0D97E" w:rsidR="00F86346" w:rsidRPr="00F22B13" w:rsidRDefault="006041E8" w:rsidP="00047B95">
      <w:pPr>
        <w:pStyle w:val="ListParagraph"/>
        <w:widowControl w:val="0"/>
        <w:numPr>
          <w:ilvl w:val="0"/>
          <w:numId w:val="5"/>
        </w:numPr>
        <w:tabs>
          <w:tab w:val="left" w:pos="839"/>
        </w:tabs>
        <w:autoSpaceDE w:val="0"/>
        <w:autoSpaceDN w:val="0"/>
        <w:spacing w:after="0" w:line="240" w:lineRule="auto"/>
        <w:contextualSpacing w:val="0"/>
        <w:rPr>
          <w:rFonts w:ascii="Arial" w:hAnsi="Arial" w:cs="Arial"/>
          <w:sz w:val="24"/>
          <w:szCs w:val="24"/>
        </w:rPr>
      </w:pPr>
      <w:r w:rsidRPr="00F22B13">
        <w:rPr>
          <w:rFonts w:ascii="Arial" w:hAnsi="Arial" w:cs="Arial"/>
          <w:sz w:val="24"/>
          <w:szCs w:val="24"/>
        </w:rPr>
        <w:lastRenderedPageBreak/>
        <w:t>NO</w:t>
      </w:r>
      <w:r w:rsidRPr="00F22B13">
        <w:rPr>
          <w:rFonts w:ascii="Arial" w:hAnsi="Arial" w:cs="Arial"/>
          <w:spacing w:val="-3"/>
          <w:sz w:val="24"/>
          <w:szCs w:val="24"/>
        </w:rPr>
        <w:t xml:space="preserve"> </w:t>
      </w:r>
      <w:r w:rsidRPr="00F22B13">
        <w:rPr>
          <w:rFonts w:ascii="Arial" w:hAnsi="Arial" w:cs="Arial"/>
          <w:sz w:val="24"/>
          <w:szCs w:val="24"/>
        </w:rPr>
        <w:t>gas</w:t>
      </w:r>
      <w:r w:rsidRPr="00F22B13">
        <w:rPr>
          <w:rFonts w:ascii="Arial" w:hAnsi="Arial" w:cs="Arial"/>
          <w:spacing w:val="-2"/>
          <w:sz w:val="24"/>
          <w:szCs w:val="24"/>
        </w:rPr>
        <w:t xml:space="preserve"> </w:t>
      </w:r>
      <w:r w:rsidR="0079298B" w:rsidRPr="00F22B13">
        <w:rPr>
          <w:rFonts w:ascii="Arial" w:hAnsi="Arial" w:cs="Arial"/>
          <w:sz w:val="24"/>
          <w:szCs w:val="24"/>
        </w:rPr>
        <w:t xml:space="preserve">or </w:t>
      </w:r>
      <w:r w:rsidR="009418A2" w:rsidRPr="00F22B13">
        <w:rPr>
          <w:rFonts w:ascii="Arial" w:hAnsi="Arial" w:cs="Arial"/>
          <w:sz w:val="24"/>
          <w:szCs w:val="24"/>
        </w:rPr>
        <w:t>fuel for any vehicles</w:t>
      </w:r>
      <w:r w:rsidR="006F3A3E" w:rsidRPr="00F22B13">
        <w:rPr>
          <w:rFonts w:ascii="Arial" w:hAnsi="Arial" w:cs="Arial"/>
          <w:sz w:val="24"/>
          <w:szCs w:val="24"/>
        </w:rPr>
        <w:t>.</w:t>
      </w:r>
      <w:r w:rsidR="009418A2" w:rsidRPr="00F22B13">
        <w:rPr>
          <w:rFonts w:ascii="Arial" w:hAnsi="Arial" w:cs="Arial"/>
          <w:sz w:val="24"/>
          <w:szCs w:val="24"/>
        </w:rPr>
        <w:t xml:space="preserve"> </w:t>
      </w:r>
      <w:r w:rsidR="006F3A3E" w:rsidRPr="00F22B13">
        <w:rPr>
          <w:rFonts w:ascii="Arial" w:hAnsi="Arial" w:cs="Arial"/>
          <w:sz w:val="24"/>
          <w:szCs w:val="24"/>
        </w:rPr>
        <w:t>T</w:t>
      </w:r>
      <w:r w:rsidR="009418A2" w:rsidRPr="00F22B13">
        <w:rPr>
          <w:rFonts w:ascii="Arial" w:hAnsi="Arial" w:cs="Arial"/>
          <w:sz w:val="24"/>
          <w:szCs w:val="24"/>
        </w:rPr>
        <w:t>here is a separate procurement card for fuel</w:t>
      </w:r>
      <w:r w:rsidR="00DA73C6" w:rsidRPr="00F22B13">
        <w:rPr>
          <w:rFonts w:ascii="Arial" w:hAnsi="Arial" w:cs="Arial"/>
          <w:sz w:val="24"/>
          <w:szCs w:val="24"/>
        </w:rPr>
        <w:t xml:space="preserve">. If you are traveling on </w:t>
      </w:r>
      <w:r w:rsidR="00F5773D" w:rsidRPr="00F22B13">
        <w:rPr>
          <w:rFonts w:ascii="Arial" w:hAnsi="Arial" w:cs="Arial"/>
          <w:sz w:val="24"/>
          <w:szCs w:val="24"/>
        </w:rPr>
        <w:t>behalf</w:t>
      </w:r>
      <w:r w:rsidR="00DA73C6" w:rsidRPr="00F22B13">
        <w:rPr>
          <w:rFonts w:ascii="Arial" w:hAnsi="Arial" w:cs="Arial"/>
          <w:sz w:val="24"/>
          <w:szCs w:val="24"/>
        </w:rPr>
        <w:t xml:space="preserve"> of the school and are using a fleet or rental car you may request a </w:t>
      </w:r>
      <w:r w:rsidR="006441FD" w:rsidRPr="00F22B13">
        <w:rPr>
          <w:rFonts w:ascii="Arial" w:hAnsi="Arial" w:cs="Arial"/>
          <w:sz w:val="24"/>
          <w:szCs w:val="24"/>
        </w:rPr>
        <w:t>WEX fuel card from the Student Services area</w:t>
      </w:r>
      <w:r w:rsidR="00F5773D" w:rsidRPr="00F22B13">
        <w:rPr>
          <w:rFonts w:ascii="Arial" w:hAnsi="Arial" w:cs="Arial"/>
          <w:sz w:val="24"/>
          <w:szCs w:val="24"/>
        </w:rPr>
        <w:t>.</w:t>
      </w:r>
    </w:p>
    <w:p w14:paraId="2186F947" w14:textId="5F0FC538" w:rsidR="00392F96" w:rsidRDefault="00392F96" w:rsidP="00047B95">
      <w:pPr>
        <w:widowControl w:val="0"/>
        <w:tabs>
          <w:tab w:val="left" w:pos="839"/>
        </w:tabs>
        <w:autoSpaceDE w:val="0"/>
        <w:autoSpaceDN w:val="0"/>
        <w:spacing w:before="120" w:after="0" w:line="240" w:lineRule="auto"/>
        <w:ind w:left="1409" w:right="200"/>
        <w:jc w:val="center"/>
        <w:rPr>
          <w:rFonts w:ascii="Arial" w:hAnsi="Arial" w:cs="Arial"/>
          <w:b/>
          <w:i/>
          <w:color w:val="002060"/>
          <w:sz w:val="24"/>
          <w:szCs w:val="24"/>
        </w:rPr>
      </w:pPr>
      <w:r w:rsidRPr="00392F96">
        <w:rPr>
          <w:rFonts w:ascii="Arial" w:hAnsi="Arial" w:cs="Arial"/>
          <w:b/>
          <w:i/>
          <w:color w:val="002060"/>
          <w:sz w:val="24"/>
          <w:szCs w:val="24"/>
        </w:rPr>
        <w:t>When u</w:t>
      </w:r>
      <w:r w:rsidR="00047B95" w:rsidRPr="00F22B13">
        <w:rPr>
          <w:rFonts w:ascii="Arial" w:hAnsi="Arial" w:cs="Arial"/>
          <w:b/>
          <w:i/>
          <w:color w:val="002060"/>
          <w:sz w:val="24"/>
          <w:szCs w:val="24"/>
        </w:rPr>
        <w:t>n</w:t>
      </w:r>
      <w:r w:rsidRPr="00392F96">
        <w:rPr>
          <w:rFonts w:ascii="Arial" w:hAnsi="Arial" w:cs="Arial"/>
          <w:b/>
          <w:i/>
          <w:color w:val="002060"/>
          <w:sz w:val="24"/>
          <w:szCs w:val="24"/>
        </w:rPr>
        <w:t>certain if a purchase can be made with a P-Card, contact the Purchasing Office for guidance.</w:t>
      </w:r>
      <w:r w:rsidRPr="00F22B13">
        <w:rPr>
          <w:rFonts w:ascii="Arial" w:hAnsi="Arial" w:cs="Arial"/>
          <w:b/>
          <w:i/>
          <w:color w:val="002060"/>
          <w:sz w:val="24"/>
          <w:szCs w:val="24"/>
        </w:rPr>
        <w:t xml:space="preserve"> 336-633-0269</w:t>
      </w:r>
      <w:r w:rsidR="00010FE7">
        <w:rPr>
          <w:rFonts w:ascii="Arial" w:hAnsi="Arial" w:cs="Arial"/>
          <w:b/>
          <w:i/>
          <w:color w:val="002060"/>
          <w:sz w:val="24"/>
          <w:szCs w:val="24"/>
        </w:rPr>
        <w:t xml:space="preserve">/ </w:t>
      </w:r>
      <w:r w:rsidR="00E039E7">
        <w:rPr>
          <w:rFonts w:ascii="Arial" w:hAnsi="Arial" w:cs="Arial"/>
          <w:b/>
          <w:i/>
          <w:color w:val="002060"/>
          <w:sz w:val="24"/>
          <w:szCs w:val="24"/>
        </w:rPr>
        <w:t>invoices@randolph.edu</w:t>
      </w:r>
    </w:p>
    <w:p w14:paraId="4ADDD2B5" w14:textId="77777777" w:rsidR="00BC6BA3" w:rsidRPr="00F22B13" w:rsidRDefault="00BC6BA3" w:rsidP="00047B95">
      <w:pPr>
        <w:widowControl w:val="0"/>
        <w:tabs>
          <w:tab w:val="left" w:pos="839"/>
        </w:tabs>
        <w:autoSpaceDE w:val="0"/>
        <w:autoSpaceDN w:val="0"/>
        <w:spacing w:before="120" w:after="0" w:line="240" w:lineRule="auto"/>
        <w:ind w:left="1409" w:right="200"/>
        <w:jc w:val="center"/>
        <w:rPr>
          <w:rFonts w:ascii="Arial" w:hAnsi="Arial" w:cs="Arial"/>
          <w:b/>
          <w:i/>
          <w:color w:val="002060"/>
          <w:sz w:val="24"/>
          <w:szCs w:val="24"/>
        </w:rPr>
      </w:pPr>
    </w:p>
    <w:p w14:paraId="42C3754B" w14:textId="4DB9F4C5" w:rsidR="003E00CF" w:rsidRPr="00F22B13" w:rsidRDefault="00292767" w:rsidP="00292767">
      <w:pPr>
        <w:pStyle w:val="ListParagraph"/>
        <w:widowControl w:val="0"/>
        <w:numPr>
          <w:ilvl w:val="0"/>
          <w:numId w:val="7"/>
        </w:numPr>
        <w:tabs>
          <w:tab w:val="left" w:pos="839"/>
        </w:tabs>
        <w:autoSpaceDE w:val="0"/>
        <w:autoSpaceDN w:val="0"/>
        <w:spacing w:before="120" w:after="0" w:line="240" w:lineRule="auto"/>
        <w:ind w:right="200"/>
        <w:rPr>
          <w:rFonts w:ascii="Arial" w:hAnsi="Arial" w:cs="Arial"/>
          <w:bCs/>
          <w:iCs/>
          <w:sz w:val="24"/>
          <w:szCs w:val="24"/>
        </w:rPr>
      </w:pPr>
      <w:r w:rsidRPr="00F22B13">
        <w:rPr>
          <w:rFonts w:ascii="Arial" w:hAnsi="Arial" w:cs="Arial"/>
          <w:bCs/>
          <w:iCs/>
          <w:sz w:val="24"/>
          <w:szCs w:val="24"/>
        </w:rPr>
        <w:t>Purchasing Flexibility</w:t>
      </w:r>
    </w:p>
    <w:p w14:paraId="6F3058DA" w14:textId="6D786DBA" w:rsidR="000169B3" w:rsidRDefault="000169B3" w:rsidP="000169B3">
      <w:pPr>
        <w:widowControl w:val="0"/>
        <w:tabs>
          <w:tab w:val="left" w:pos="839"/>
        </w:tabs>
        <w:autoSpaceDE w:val="0"/>
        <w:autoSpaceDN w:val="0"/>
        <w:spacing w:before="120" w:after="0" w:line="240" w:lineRule="auto"/>
        <w:ind w:left="1409" w:right="200"/>
        <w:rPr>
          <w:rFonts w:ascii="Arial" w:hAnsi="Arial" w:cs="Arial"/>
          <w:bCs/>
          <w:iCs/>
          <w:sz w:val="24"/>
          <w:szCs w:val="24"/>
        </w:rPr>
      </w:pPr>
      <w:r w:rsidRPr="00F22B13">
        <w:rPr>
          <w:rFonts w:ascii="Arial" w:hAnsi="Arial" w:cs="Arial"/>
          <w:bCs/>
          <w:iCs/>
          <w:sz w:val="24"/>
          <w:szCs w:val="24"/>
        </w:rPr>
        <w:t>Community Colleges in North Carolina</w:t>
      </w:r>
      <w:r w:rsidR="001C479F" w:rsidRPr="00F22B13">
        <w:rPr>
          <w:rFonts w:ascii="Arial" w:hAnsi="Arial" w:cs="Arial"/>
          <w:bCs/>
          <w:iCs/>
          <w:sz w:val="24"/>
          <w:szCs w:val="24"/>
        </w:rPr>
        <w:t xml:space="preserve"> </w:t>
      </w:r>
      <w:r w:rsidR="00E02FBA" w:rsidRPr="00F22B13">
        <w:rPr>
          <w:rFonts w:ascii="Arial" w:hAnsi="Arial" w:cs="Arial"/>
          <w:bCs/>
          <w:iCs/>
          <w:sz w:val="24"/>
          <w:szCs w:val="24"/>
        </w:rPr>
        <w:t xml:space="preserve">may use </w:t>
      </w:r>
      <w:r w:rsidR="003D2C61" w:rsidRPr="00F22B13">
        <w:rPr>
          <w:rFonts w:ascii="Arial" w:hAnsi="Arial" w:cs="Arial"/>
          <w:bCs/>
          <w:iCs/>
          <w:sz w:val="24"/>
          <w:szCs w:val="24"/>
        </w:rPr>
        <w:t xml:space="preserve">an exemption </w:t>
      </w:r>
      <w:r w:rsidR="00A21FEC" w:rsidRPr="00F22B13">
        <w:rPr>
          <w:rFonts w:ascii="Arial" w:hAnsi="Arial" w:cs="Arial"/>
          <w:bCs/>
          <w:iCs/>
          <w:sz w:val="24"/>
          <w:szCs w:val="24"/>
        </w:rPr>
        <w:t xml:space="preserve">called </w:t>
      </w:r>
      <w:r w:rsidR="003D2C61" w:rsidRPr="00F22B13">
        <w:rPr>
          <w:rFonts w:ascii="Arial" w:hAnsi="Arial" w:cs="Arial"/>
          <w:bCs/>
          <w:iCs/>
          <w:sz w:val="24"/>
          <w:szCs w:val="24"/>
        </w:rPr>
        <w:t>“P</w:t>
      </w:r>
      <w:r w:rsidR="00E02FBA" w:rsidRPr="00F22B13">
        <w:rPr>
          <w:rFonts w:ascii="Arial" w:hAnsi="Arial" w:cs="Arial"/>
          <w:bCs/>
          <w:iCs/>
          <w:sz w:val="24"/>
          <w:szCs w:val="24"/>
        </w:rPr>
        <w:t xml:space="preserve">urchasing </w:t>
      </w:r>
      <w:r w:rsidR="003D2C61" w:rsidRPr="00F22B13">
        <w:rPr>
          <w:rFonts w:ascii="Arial" w:hAnsi="Arial" w:cs="Arial"/>
          <w:bCs/>
          <w:iCs/>
          <w:sz w:val="24"/>
          <w:szCs w:val="24"/>
        </w:rPr>
        <w:t>F</w:t>
      </w:r>
      <w:r w:rsidR="00E02FBA" w:rsidRPr="00F22B13">
        <w:rPr>
          <w:rFonts w:ascii="Arial" w:hAnsi="Arial" w:cs="Arial"/>
          <w:bCs/>
          <w:iCs/>
          <w:sz w:val="24"/>
          <w:szCs w:val="24"/>
        </w:rPr>
        <w:t>lexibility</w:t>
      </w:r>
      <w:r w:rsidR="003D2C61" w:rsidRPr="00F22B13">
        <w:rPr>
          <w:rFonts w:ascii="Arial" w:hAnsi="Arial" w:cs="Arial"/>
          <w:bCs/>
          <w:iCs/>
          <w:sz w:val="24"/>
          <w:szCs w:val="24"/>
        </w:rPr>
        <w:t>”</w:t>
      </w:r>
      <w:r w:rsidR="00E02FBA" w:rsidRPr="00F22B13">
        <w:rPr>
          <w:rFonts w:ascii="Arial" w:hAnsi="Arial" w:cs="Arial"/>
          <w:bCs/>
          <w:iCs/>
          <w:sz w:val="24"/>
          <w:szCs w:val="24"/>
        </w:rPr>
        <w:t xml:space="preserve"> when purchasing </w:t>
      </w:r>
      <w:r w:rsidR="003D2C61" w:rsidRPr="00F22B13">
        <w:rPr>
          <w:rFonts w:ascii="Arial" w:hAnsi="Arial" w:cs="Arial"/>
          <w:bCs/>
          <w:iCs/>
          <w:sz w:val="24"/>
          <w:szCs w:val="24"/>
        </w:rPr>
        <w:t xml:space="preserve">contract </w:t>
      </w:r>
      <w:r w:rsidR="00D04DDC">
        <w:rPr>
          <w:rFonts w:ascii="Arial" w:hAnsi="Arial" w:cs="Arial"/>
          <w:bCs/>
          <w:iCs/>
          <w:sz w:val="24"/>
          <w:szCs w:val="24"/>
        </w:rPr>
        <w:t>commodities and services</w:t>
      </w:r>
      <w:r w:rsidR="007246E3">
        <w:rPr>
          <w:rFonts w:ascii="Arial" w:hAnsi="Arial" w:cs="Arial"/>
          <w:bCs/>
          <w:iCs/>
          <w:sz w:val="24"/>
          <w:szCs w:val="24"/>
        </w:rPr>
        <w:t xml:space="preserve"> from non-contract vendors</w:t>
      </w:r>
      <w:r w:rsidR="003D2C61" w:rsidRPr="00F22B13">
        <w:rPr>
          <w:rFonts w:ascii="Arial" w:hAnsi="Arial" w:cs="Arial"/>
          <w:bCs/>
          <w:iCs/>
          <w:sz w:val="24"/>
          <w:szCs w:val="24"/>
        </w:rPr>
        <w:t xml:space="preserve"> </w:t>
      </w:r>
      <w:r w:rsidR="00CE17ED" w:rsidRPr="00F22B13">
        <w:rPr>
          <w:rFonts w:ascii="Arial" w:hAnsi="Arial" w:cs="Arial"/>
          <w:bCs/>
          <w:iCs/>
          <w:sz w:val="24"/>
          <w:szCs w:val="24"/>
        </w:rPr>
        <w:t>provided,</w:t>
      </w:r>
      <w:r w:rsidR="003D2C61" w:rsidRPr="00F22B13">
        <w:rPr>
          <w:rFonts w:ascii="Arial" w:hAnsi="Arial" w:cs="Arial"/>
          <w:bCs/>
          <w:iCs/>
          <w:sz w:val="24"/>
          <w:szCs w:val="24"/>
        </w:rPr>
        <w:t xml:space="preserve"> certain </w:t>
      </w:r>
      <w:r w:rsidR="00D04DDC" w:rsidRPr="00F22B13">
        <w:rPr>
          <w:rFonts w:ascii="Arial" w:hAnsi="Arial" w:cs="Arial"/>
          <w:bCs/>
          <w:iCs/>
          <w:sz w:val="24"/>
          <w:szCs w:val="24"/>
        </w:rPr>
        <w:t>guidelines</w:t>
      </w:r>
      <w:r w:rsidR="00CE17ED">
        <w:rPr>
          <w:rFonts w:ascii="Arial" w:hAnsi="Arial" w:cs="Arial"/>
          <w:bCs/>
          <w:iCs/>
          <w:sz w:val="24"/>
          <w:szCs w:val="24"/>
        </w:rPr>
        <w:t xml:space="preserve"> are followed</w:t>
      </w:r>
      <w:r w:rsidR="003D2C61" w:rsidRPr="00F22B13">
        <w:rPr>
          <w:rFonts w:ascii="Arial" w:hAnsi="Arial" w:cs="Arial"/>
          <w:bCs/>
          <w:iCs/>
          <w:sz w:val="24"/>
          <w:szCs w:val="24"/>
        </w:rPr>
        <w:t>.</w:t>
      </w:r>
      <w:r w:rsidR="001C479F" w:rsidRPr="00F22B13">
        <w:rPr>
          <w:rFonts w:ascii="Arial" w:hAnsi="Arial" w:cs="Arial"/>
          <w:bCs/>
          <w:iCs/>
          <w:sz w:val="24"/>
          <w:szCs w:val="24"/>
        </w:rPr>
        <w:t xml:space="preserve"> </w:t>
      </w:r>
    </w:p>
    <w:p w14:paraId="6D83A504" w14:textId="4E7D162B" w:rsidR="00571162" w:rsidRDefault="00EF0A6D" w:rsidP="00EF0A6D">
      <w:pPr>
        <w:pStyle w:val="ListParagraph"/>
        <w:widowControl w:val="0"/>
        <w:numPr>
          <w:ilvl w:val="0"/>
          <w:numId w:val="11"/>
        </w:numPr>
        <w:tabs>
          <w:tab w:val="left" w:pos="839"/>
        </w:tabs>
        <w:autoSpaceDE w:val="0"/>
        <w:autoSpaceDN w:val="0"/>
        <w:spacing w:before="120" w:after="0" w:line="240" w:lineRule="auto"/>
        <w:ind w:right="200"/>
        <w:rPr>
          <w:rFonts w:ascii="Arial" w:hAnsi="Arial" w:cs="Arial"/>
          <w:bCs/>
          <w:iCs/>
          <w:sz w:val="24"/>
          <w:szCs w:val="24"/>
        </w:rPr>
      </w:pPr>
      <w:r>
        <w:rPr>
          <w:rFonts w:ascii="Arial" w:hAnsi="Arial" w:cs="Arial"/>
          <w:bCs/>
          <w:iCs/>
          <w:sz w:val="24"/>
          <w:szCs w:val="24"/>
        </w:rPr>
        <w:t>The non-contract vendor</w:t>
      </w:r>
      <w:r w:rsidR="00CE17ED">
        <w:rPr>
          <w:rFonts w:ascii="Arial" w:hAnsi="Arial" w:cs="Arial"/>
          <w:bCs/>
          <w:iCs/>
          <w:sz w:val="24"/>
          <w:szCs w:val="24"/>
        </w:rPr>
        <w:t>’s</w:t>
      </w:r>
      <w:r w:rsidR="00780C21">
        <w:rPr>
          <w:rFonts w:ascii="Arial" w:hAnsi="Arial" w:cs="Arial"/>
          <w:bCs/>
          <w:iCs/>
          <w:sz w:val="24"/>
          <w:szCs w:val="24"/>
        </w:rPr>
        <w:t xml:space="preserve"> price</w:t>
      </w:r>
      <w:r>
        <w:rPr>
          <w:rFonts w:ascii="Arial" w:hAnsi="Arial" w:cs="Arial"/>
          <w:bCs/>
          <w:iCs/>
          <w:sz w:val="24"/>
          <w:szCs w:val="24"/>
        </w:rPr>
        <w:t xml:space="preserve"> must </w:t>
      </w:r>
      <w:r w:rsidR="00780C21">
        <w:rPr>
          <w:rFonts w:ascii="Arial" w:hAnsi="Arial" w:cs="Arial"/>
          <w:bCs/>
          <w:iCs/>
          <w:sz w:val="24"/>
          <w:szCs w:val="24"/>
        </w:rPr>
        <w:t xml:space="preserve">be lower </w:t>
      </w:r>
      <w:r>
        <w:rPr>
          <w:rFonts w:ascii="Arial" w:hAnsi="Arial" w:cs="Arial"/>
          <w:bCs/>
          <w:iCs/>
          <w:sz w:val="24"/>
          <w:szCs w:val="24"/>
        </w:rPr>
        <w:t xml:space="preserve">after all fees and </w:t>
      </w:r>
      <w:r w:rsidR="00E54948">
        <w:rPr>
          <w:rFonts w:ascii="Arial" w:hAnsi="Arial" w:cs="Arial"/>
          <w:bCs/>
          <w:iCs/>
          <w:sz w:val="24"/>
          <w:szCs w:val="24"/>
        </w:rPr>
        <w:t>any associated</w:t>
      </w:r>
      <w:r w:rsidR="007818CA">
        <w:rPr>
          <w:rFonts w:ascii="Arial" w:hAnsi="Arial" w:cs="Arial"/>
          <w:bCs/>
          <w:iCs/>
          <w:sz w:val="24"/>
          <w:szCs w:val="24"/>
        </w:rPr>
        <w:t xml:space="preserve"> costs</w:t>
      </w:r>
      <w:r w:rsidR="00571162">
        <w:rPr>
          <w:rFonts w:ascii="Arial" w:hAnsi="Arial" w:cs="Arial"/>
          <w:bCs/>
          <w:iCs/>
          <w:sz w:val="24"/>
          <w:szCs w:val="24"/>
        </w:rPr>
        <w:t xml:space="preserve"> are considered.</w:t>
      </w:r>
    </w:p>
    <w:p w14:paraId="05B5E4F3" w14:textId="6C2C0AC0" w:rsidR="00780C21" w:rsidRDefault="007818CA" w:rsidP="007818CA">
      <w:pPr>
        <w:pStyle w:val="ListParagraph"/>
        <w:widowControl w:val="0"/>
        <w:numPr>
          <w:ilvl w:val="1"/>
          <w:numId w:val="11"/>
        </w:numPr>
        <w:tabs>
          <w:tab w:val="left" w:pos="839"/>
        </w:tabs>
        <w:autoSpaceDE w:val="0"/>
        <w:autoSpaceDN w:val="0"/>
        <w:spacing w:before="120" w:after="0" w:line="240" w:lineRule="auto"/>
        <w:ind w:right="200"/>
        <w:rPr>
          <w:rFonts w:ascii="Arial" w:hAnsi="Arial" w:cs="Arial"/>
          <w:bCs/>
          <w:iCs/>
          <w:sz w:val="24"/>
          <w:szCs w:val="24"/>
        </w:rPr>
      </w:pPr>
      <w:r>
        <w:rPr>
          <w:rFonts w:ascii="Arial" w:hAnsi="Arial" w:cs="Arial"/>
          <w:bCs/>
          <w:iCs/>
          <w:sz w:val="24"/>
          <w:szCs w:val="24"/>
        </w:rPr>
        <w:t xml:space="preserve">Commodities are on contract </w:t>
      </w:r>
      <w:r w:rsidRPr="00780C21">
        <w:rPr>
          <w:rFonts w:ascii="Arial" w:hAnsi="Arial" w:cs="Arial"/>
          <w:b/>
          <w:iCs/>
          <w:sz w:val="24"/>
          <w:szCs w:val="24"/>
        </w:rPr>
        <w:t xml:space="preserve">not </w:t>
      </w:r>
      <w:r w:rsidR="00607CC0" w:rsidRPr="00780C21">
        <w:rPr>
          <w:rFonts w:ascii="Arial" w:hAnsi="Arial" w:cs="Arial"/>
          <w:b/>
          <w:iCs/>
          <w:sz w:val="24"/>
          <w:szCs w:val="24"/>
        </w:rPr>
        <w:t>manufacturers.</w:t>
      </w:r>
      <w:r w:rsidR="00BE5FEF">
        <w:rPr>
          <w:rFonts w:ascii="Arial" w:hAnsi="Arial" w:cs="Arial"/>
          <w:bCs/>
          <w:iCs/>
          <w:sz w:val="24"/>
          <w:szCs w:val="24"/>
        </w:rPr>
        <w:t xml:space="preserve"> </w:t>
      </w:r>
    </w:p>
    <w:p w14:paraId="096BEDF6" w14:textId="2E9B8DBA" w:rsidR="007818CA" w:rsidRDefault="00780C21" w:rsidP="007818CA">
      <w:pPr>
        <w:pStyle w:val="ListParagraph"/>
        <w:widowControl w:val="0"/>
        <w:numPr>
          <w:ilvl w:val="1"/>
          <w:numId w:val="11"/>
        </w:numPr>
        <w:tabs>
          <w:tab w:val="left" w:pos="839"/>
        </w:tabs>
        <w:autoSpaceDE w:val="0"/>
        <w:autoSpaceDN w:val="0"/>
        <w:spacing w:before="120" w:after="0" w:line="240" w:lineRule="auto"/>
        <w:ind w:right="200"/>
        <w:rPr>
          <w:rFonts w:ascii="Arial" w:hAnsi="Arial" w:cs="Arial"/>
          <w:bCs/>
          <w:iCs/>
          <w:sz w:val="24"/>
          <w:szCs w:val="24"/>
        </w:rPr>
      </w:pPr>
      <w:r>
        <w:rPr>
          <w:rFonts w:ascii="Arial" w:hAnsi="Arial" w:cs="Arial"/>
          <w:bCs/>
          <w:iCs/>
          <w:sz w:val="24"/>
          <w:szCs w:val="24"/>
        </w:rPr>
        <w:t>W</w:t>
      </w:r>
      <w:r w:rsidR="00BE5FEF">
        <w:rPr>
          <w:rFonts w:ascii="Arial" w:hAnsi="Arial" w:cs="Arial"/>
          <w:bCs/>
          <w:iCs/>
          <w:sz w:val="24"/>
          <w:szCs w:val="24"/>
        </w:rPr>
        <w:t xml:space="preserve">hen comparing </w:t>
      </w:r>
      <w:r w:rsidR="00FF0FA5">
        <w:rPr>
          <w:rFonts w:ascii="Arial" w:hAnsi="Arial" w:cs="Arial"/>
          <w:bCs/>
          <w:iCs/>
          <w:sz w:val="24"/>
          <w:szCs w:val="24"/>
        </w:rPr>
        <w:t>items,</w:t>
      </w:r>
      <w:r w:rsidR="00BE5FEF">
        <w:rPr>
          <w:rFonts w:ascii="Arial" w:hAnsi="Arial" w:cs="Arial"/>
          <w:bCs/>
          <w:iCs/>
          <w:sz w:val="24"/>
          <w:szCs w:val="24"/>
        </w:rPr>
        <w:t xml:space="preserve"> they must be substantially similar in function</w:t>
      </w:r>
      <w:r w:rsidR="002A2750">
        <w:rPr>
          <w:rFonts w:ascii="Arial" w:hAnsi="Arial" w:cs="Arial"/>
          <w:bCs/>
          <w:iCs/>
          <w:sz w:val="24"/>
          <w:szCs w:val="24"/>
        </w:rPr>
        <w:t>, size, quantity</w:t>
      </w:r>
      <w:r w:rsidR="00602629">
        <w:rPr>
          <w:rFonts w:ascii="Arial" w:hAnsi="Arial" w:cs="Arial"/>
          <w:bCs/>
          <w:iCs/>
          <w:sz w:val="24"/>
          <w:szCs w:val="24"/>
        </w:rPr>
        <w:t xml:space="preserve">, </w:t>
      </w:r>
      <w:r w:rsidR="007E7912">
        <w:rPr>
          <w:rFonts w:ascii="Arial" w:hAnsi="Arial" w:cs="Arial"/>
          <w:bCs/>
          <w:iCs/>
          <w:sz w:val="24"/>
          <w:szCs w:val="24"/>
        </w:rPr>
        <w:t>and</w:t>
      </w:r>
      <w:r w:rsidR="00607CC0">
        <w:rPr>
          <w:rFonts w:ascii="Arial" w:hAnsi="Arial" w:cs="Arial"/>
          <w:bCs/>
          <w:iCs/>
          <w:sz w:val="24"/>
          <w:szCs w:val="24"/>
        </w:rPr>
        <w:t>/or</w:t>
      </w:r>
      <w:r w:rsidR="007E7912">
        <w:rPr>
          <w:rFonts w:ascii="Arial" w:hAnsi="Arial" w:cs="Arial"/>
          <w:bCs/>
          <w:iCs/>
          <w:sz w:val="24"/>
          <w:szCs w:val="24"/>
        </w:rPr>
        <w:t xml:space="preserve"> </w:t>
      </w:r>
      <w:r w:rsidR="00602629">
        <w:rPr>
          <w:rFonts w:ascii="Arial" w:hAnsi="Arial" w:cs="Arial"/>
          <w:bCs/>
          <w:iCs/>
          <w:sz w:val="24"/>
          <w:szCs w:val="24"/>
        </w:rPr>
        <w:t>intended use</w:t>
      </w:r>
      <w:r w:rsidR="007E7912">
        <w:rPr>
          <w:rFonts w:ascii="Arial" w:hAnsi="Arial" w:cs="Arial"/>
          <w:bCs/>
          <w:iCs/>
          <w:sz w:val="24"/>
          <w:szCs w:val="24"/>
        </w:rPr>
        <w:t>.</w:t>
      </w:r>
    </w:p>
    <w:p w14:paraId="134CFC14" w14:textId="514DD652" w:rsidR="00607CC0" w:rsidRDefault="00607CC0" w:rsidP="00EF0A6D">
      <w:pPr>
        <w:pStyle w:val="ListParagraph"/>
        <w:widowControl w:val="0"/>
        <w:numPr>
          <w:ilvl w:val="0"/>
          <w:numId w:val="11"/>
        </w:numPr>
        <w:tabs>
          <w:tab w:val="left" w:pos="839"/>
        </w:tabs>
        <w:autoSpaceDE w:val="0"/>
        <w:autoSpaceDN w:val="0"/>
        <w:spacing w:before="120" w:after="0" w:line="240" w:lineRule="auto"/>
        <w:ind w:right="200"/>
        <w:rPr>
          <w:rFonts w:ascii="Arial" w:hAnsi="Arial" w:cs="Arial"/>
          <w:bCs/>
          <w:iCs/>
          <w:sz w:val="24"/>
          <w:szCs w:val="24"/>
        </w:rPr>
      </w:pPr>
      <w:r>
        <w:rPr>
          <w:rFonts w:ascii="Arial" w:hAnsi="Arial" w:cs="Arial"/>
          <w:bCs/>
          <w:iCs/>
          <w:sz w:val="24"/>
          <w:szCs w:val="24"/>
        </w:rPr>
        <w:t xml:space="preserve">The cardholder </w:t>
      </w:r>
      <w:r w:rsidR="00FF0FA5">
        <w:rPr>
          <w:rFonts w:ascii="Arial" w:hAnsi="Arial" w:cs="Arial"/>
          <w:bCs/>
          <w:iCs/>
          <w:sz w:val="24"/>
          <w:szCs w:val="24"/>
        </w:rPr>
        <w:t xml:space="preserve">must </w:t>
      </w:r>
      <w:r w:rsidR="004E22FB">
        <w:rPr>
          <w:rFonts w:ascii="Arial" w:hAnsi="Arial" w:cs="Arial"/>
          <w:bCs/>
          <w:iCs/>
          <w:sz w:val="24"/>
          <w:szCs w:val="24"/>
        </w:rPr>
        <w:t xml:space="preserve">note </w:t>
      </w:r>
      <w:r w:rsidR="00382538">
        <w:rPr>
          <w:rFonts w:ascii="Arial" w:hAnsi="Arial" w:cs="Arial"/>
          <w:bCs/>
          <w:iCs/>
          <w:sz w:val="24"/>
          <w:szCs w:val="24"/>
        </w:rPr>
        <w:t>“Purchasing Flexibility” along with the purchased item(s) description</w:t>
      </w:r>
      <w:r w:rsidR="00FF0FA5">
        <w:rPr>
          <w:rFonts w:ascii="Arial" w:hAnsi="Arial" w:cs="Arial"/>
          <w:bCs/>
          <w:iCs/>
          <w:sz w:val="24"/>
          <w:szCs w:val="24"/>
        </w:rPr>
        <w:t xml:space="preserve"> in the reconciliation process</w:t>
      </w:r>
      <w:r w:rsidR="001C7ABC">
        <w:rPr>
          <w:rFonts w:ascii="Arial" w:hAnsi="Arial" w:cs="Arial"/>
          <w:bCs/>
          <w:iCs/>
          <w:sz w:val="24"/>
          <w:szCs w:val="24"/>
        </w:rPr>
        <w:t>.</w:t>
      </w:r>
    </w:p>
    <w:p w14:paraId="20239AFA" w14:textId="0361F481" w:rsidR="007246E3" w:rsidRDefault="00EF0A6D" w:rsidP="00EF0A6D">
      <w:pPr>
        <w:pStyle w:val="ListParagraph"/>
        <w:widowControl w:val="0"/>
        <w:numPr>
          <w:ilvl w:val="0"/>
          <w:numId w:val="11"/>
        </w:numPr>
        <w:tabs>
          <w:tab w:val="left" w:pos="839"/>
        </w:tabs>
        <w:autoSpaceDE w:val="0"/>
        <w:autoSpaceDN w:val="0"/>
        <w:spacing w:before="120" w:after="0" w:line="240" w:lineRule="auto"/>
        <w:ind w:right="200"/>
        <w:rPr>
          <w:rFonts w:ascii="Arial" w:hAnsi="Arial" w:cs="Arial"/>
          <w:bCs/>
          <w:iCs/>
          <w:sz w:val="24"/>
          <w:szCs w:val="24"/>
        </w:rPr>
      </w:pPr>
      <w:r>
        <w:rPr>
          <w:rFonts w:ascii="Arial" w:hAnsi="Arial" w:cs="Arial"/>
          <w:bCs/>
          <w:iCs/>
          <w:sz w:val="24"/>
          <w:szCs w:val="24"/>
        </w:rPr>
        <w:t xml:space="preserve">The cardholder must document the contract and non-contract prices with an attachment </w:t>
      </w:r>
      <w:r w:rsidR="00FF0FA5">
        <w:rPr>
          <w:rFonts w:ascii="Arial" w:hAnsi="Arial" w:cs="Arial"/>
          <w:bCs/>
          <w:iCs/>
          <w:sz w:val="24"/>
          <w:szCs w:val="24"/>
        </w:rPr>
        <w:t xml:space="preserve">to the purchase </w:t>
      </w:r>
      <w:r>
        <w:rPr>
          <w:rFonts w:ascii="Arial" w:hAnsi="Arial" w:cs="Arial"/>
          <w:bCs/>
          <w:iCs/>
          <w:sz w:val="24"/>
          <w:szCs w:val="24"/>
        </w:rPr>
        <w:t>in the reconciliation process.</w:t>
      </w:r>
    </w:p>
    <w:p w14:paraId="25C1AD18" w14:textId="26AB8D21" w:rsidR="001C7ABC" w:rsidRPr="00EF0A6D" w:rsidRDefault="001C7ABC" w:rsidP="00EF0A6D">
      <w:pPr>
        <w:pStyle w:val="ListParagraph"/>
        <w:widowControl w:val="0"/>
        <w:numPr>
          <w:ilvl w:val="0"/>
          <w:numId w:val="11"/>
        </w:numPr>
        <w:tabs>
          <w:tab w:val="left" w:pos="839"/>
        </w:tabs>
        <w:autoSpaceDE w:val="0"/>
        <w:autoSpaceDN w:val="0"/>
        <w:spacing w:before="120" w:after="0" w:line="240" w:lineRule="auto"/>
        <w:ind w:right="200"/>
        <w:rPr>
          <w:rFonts w:ascii="Arial" w:hAnsi="Arial" w:cs="Arial"/>
          <w:bCs/>
          <w:iCs/>
          <w:sz w:val="24"/>
          <w:szCs w:val="24"/>
        </w:rPr>
      </w:pPr>
      <w:r>
        <w:rPr>
          <w:rFonts w:ascii="Arial" w:hAnsi="Arial" w:cs="Arial"/>
          <w:bCs/>
          <w:iCs/>
          <w:sz w:val="24"/>
          <w:szCs w:val="24"/>
        </w:rPr>
        <w:t>The Purchasing Office will be responsible for compiling this data in a</w:t>
      </w:r>
      <w:r w:rsidR="00BC6BA3">
        <w:rPr>
          <w:rFonts w:ascii="Arial" w:hAnsi="Arial" w:cs="Arial"/>
          <w:bCs/>
          <w:iCs/>
          <w:sz w:val="24"/>
          <w:szCs w:val="24"/>
        </w:rPr>
        <w:t>n annual report that is submitted to the state.</w:t>
      </w:r>
    </w:p>
    <w:p w14:paraId="66CB8B09" w14:textId="77777777" w:rsidR="0020239A" w:rsidRDefault="0020239A" w:rsidP="00AD489C">
      <w:pPr>
        <w:widowControl w:val="0"/>
        <w:tabs>
          <w:tab w:val="left" w:pos="839"/>
        </w:tabs>
        <w:autoSpaceDE w:val="0"/>
        <w:autoSpaceDN w:val="0"/>
        <w:spacing w:before="120" w:after="0" w:line="240" w:lineRule="auto"/>
        <w:ind w:left="1409" w:right="200"/>
        <w:rPr>
          <w:rFonts w:ascii="Arial" w:hAnsi="Arial" w:cs="Arial"/>
          <w:bCs/>
          <w:iCs/>
          <w:color w:val="002060"/>
          <w:sz w:val="24"/>
          <w:szCs w:val="24"/>
        </w:rPr>
      </w:pPr>
    </w:p>
    <w:p w14:paraId="28D61D03" w14:textId="77777777" w:rsidR="00AD489C" w:rsidRPr="00392F96" w:rsidRDefault="00AD489C" w:rsidP="00AD489C">
      <w:pPr>
        <w:widowControl w:val="0"/>
        <w:tabs>
          <w:tab w:val="left" w:pos="839"/>
        </w:tabs>
        <w:autoSpaceDE w:val="0"/>
        <w:autoSpaceDN w:val="0"/>
        <w:spacing w:before="120" w:after="0" w:line="240" w:lineRule="auto"/>
        <w:ind w:left="1409" w:right="200"/>
        <w:rPr>
          <w:rFonts w:ascii="Arial" w:hAnsi="Arial" w:cs="Arial"/>
          <w:bCs/>
          <w:iCs/>
          <w:color w:val="002060"/>
          <w:sz w:val="24"/>
          <w:szCs w:val="24"/>
        </w:rPr>
      </w:pPr>
    </w:p>
    <w:p w14:paraId="7CBB4E5B" w14:textId="7B923A98" w:rsidR="00AC5779" w:rsidRPr="00F22B13" w:rsidRDefault="0020239A" w:rsidP="006B4373">
      <w:pPr>
        <w:pStyle w:val="ListParagraph"/>
        <w:widowControl w:val="0"/>
        <w:numPr>
          <w:ilvl w:val="0"/>
          <w:numId w:val="7"/>
        </w:numPr>
        <w:tabs>
          <w:tab w:val="left" w:pos="839"/>
        </w:tabs>
        <w:autoSpaceDE w:val="0"/>
        <w:autoSpaceDN w:val="0"/>
        <w:spacing w:before="120" w:after="0" w:line="240" w:lineRule="auto"/>
        <w:ind w:right="200"/>
        <w:rPr>
          <w:rFonts w:ascii="Arial" w:hAnsi="Arial" w:cs="Arial"/>
          <w:bCs/>
          <w:sz w:val="24"/>
          <w:szCs w:val="24"/>
        </w:rPr>
      </w:pPr>
      <w:r w:rsidRPr="00F22B13">
        <w:rPr>
          <w:rFonts w:ascii="Arial" w:hAnsi="Arial" w:cs="Arial"/>
          <w:bCs/>
          <w:sz w:val="24"/>
          <w:szCs w:val="24"/>
        </w:rPr>
        <w:t>Policy Enforcement</w:t>
      </w:r>
    </w:p>
    <w:p w14:paraId="64C298FC" w14:textId="77777777" w:rsidR="00CD3926" w:rsidRPr="00F22B13" w:rsidRDefault="00CD3926" w:rsidP="00CD3926">
      <w:pPr>
        <w:pStyle w:val="BodyText"/>
        <w:spacing w:line="276" w:lineRule="auto"/>
        <w:ind w:left="1409" w:right="157"/>
      </w:pPr>
    </w:p>
    <w:p w14:paraId="072D3C3A" w14:textId="0E18EBDF" w:rsidR="00420061" w:rsidRPr="00420061" w:rsidRDefault="00420061" w:rsidP="00420061">
      <w:pPr>
        <w:pStyle w:val="BodyText"/>
        <w:ind w:left="1409" w:right="157"/>
      </w:pPr>
      <w:r w:rsidRPr="00420061">
        <w:t xml:space="preserve">The delegation of authority to purchase goods using the </w:t>
      </w:r>
      <w:r w:rsidRPr="00F22B13">
        <w:t>P-C</w:t>
      </w:r>
      <w:r w:rsidRPr="00420061">
        <w:t xml:space="preserve">ard is a privilege that automatically ceases upon separation from the college. </w:t>
      </w:r>
      <w:r w:rsidR="00763CC4" w:rsidRPr="00F22B13">
        <w:t>A cardholder’s</w:t>
      </w:r>
      <w:r w:rsidR="008F03E6" w:rsidRPr="00F22B13">
        <w:t xml:space="preserve"> P-Card privileges may also be suspended </w:t>
      </w:r>
      <w:r w:rsidR="00051C8E" w:rsidRPr="00F22B13">
        <w:t>pending an inquiry</w:t>
      </w:r>
      <w:r w:rsidR="00CA6511" w:rsidRPr="00F22B13">
        <w:t xml:space="preserve"> </w:t>
      </w:r>
      <w:r w:rsidR="008F03E6" w:rsidRPr="00F22B13">
        <w:t>for policy violations</w:t>
      </w:r>
      <w:r w:rsidR="0084697E" w:rsidRPr="00F22B13">
        <w:t xml:space="preserve"> and failure to complete their P-Card </w:t>
      </w:r>
      <w:r w:rsidR="00761E40" w:rsidRPr="00F22B13">
        <w:t>r</w:t>
      </w:r>
      <w:r w:rsidR="0084697E" w:rsidRPr="00F22B13">
        <w:t xml:space="preserve">econciliation </w:t>
      </w:r>
      <w:r w:rsidR="00241847" w:rsidRPr="00F22B13">
        <w:t xml:space="preserve">within the seven (7) day reconciliation window. </w:t>
      </w:r>
      <w:r w:rsidRPr="00420061">
        <w:t>The authority to enforce this policy lies with the P-Card Administrator</w:t>
      </w:r>
      <w:r w:rsidR="00051C8E" w:rsidRPr="00F22B13">
        <w:t xml:space="preserve"> and Vice President of Administrative Services</w:t>
      </w:r>
      <w:r w:rsidRPr="00420061">
        <w:t>.</w:t>
      </w:r>
    </w:p>
    <w:p w14:paraId="6D6C21C8" w14:textId="77777777" w:rsidR="00420061" w:rsidRPr="00420061" w:rsidRDefault="00420061" w:rsidP="00420061">
      <w:pPr>
        <w:pStyle w:val="BodyText"/>
        <w:spacing w:line="276" w:lineRule="auto"/>
        <w:ind w:left="1409" w:right="157"/>
      </w:pPr>
    </w:p>
    <w:p w14:paraId="6858F602" w14:textId="77777777" w:rsidR="00420061" w:rsidRPr="00420061" w:rsidRDefault="00420061" w:rsidP="00420061">
      <w:pPr>
        <w:pStyle w:val="BodyText"/>
        <w:spacing w:line="276" w:lineRule="auto"/>
        <w:ind w:left="1409" w:right="157"/>
        <w:rPr>
          <w:b/>
          <w:bCs/>
        </w:rPr>
      </w:pPr>
      <w:r w:rsidRPr="00420061">
        <w:rPr>
          <w:b/>
          <w:bCs/>
        </w:rPr>
        <w:t>Cause for Employee Disciplinary Action</w:t>
      </w:r>
    </w:p>
    <w:p w14:paraId="37E28A69" w14:textId="4D9E32EE" w:rsidR="00420061" w:rsidRPr="00420061" w:rsidRDefault="00420061" w:rsidP="00420061">
      <w:pPr>
        <w:pStyle w:val="BodyText"/>
        <w:ind w:left="1409"/>
      </w:pPr>
      <w:r w:rsidRPr="00420061">
        <w:t>Fraudulent activity or misuse of the card, including use of the card to make personal purchases even if you intend to reimburse the college, will result in disciplinary action</w:t>
      </w:r>
      <w:r w:rsidR="00307729" w:rsidRPr="00F22B13">
        <w:t xml:space="preserve"> up to and including termination and possible criminal prosecution.</w:t>
      </w:r>
    </w:p>
    <w:p w14:paraId="08E4B644" w14:textId="77777777" w:rsidR="00420061" w:rsidRPr="00420061" w:rsidRDefault="00420061" w:rsidP="00420061">
      <w:pPr>
        <w:pStyle w:val="BodyText"/>
        <w:spacing w:line="276" w:lineRule="auto"/>
        <w:ind w:left="1409" w:right="157"/>
      </w:pPr>
    </w:p>
    <w:p w14:paraId="4930F331" w14:textId="394BD19A" w:rsidR="00420061" w:rsidRPr="00420061" w:rsidRDefault="00420061" w:rsidP="00420061">
      <w:pPr>
        <w:pStyle w:val="BodyText"/>
        <w:ind w:left="1409" w:right="157"/>
      </w:pPr>
      <w:r w:rsidRPr="00420061">
        <w:lastRenderedPageBreak/>
        <w:t>The Purchasing Office and P-Card Administrator reserve the right to revoke and cancel any P-Card(s), for failure to comply with policies and procedures of the program at any time.</w:t>
      </w:r>
      <w:r w:rsidR="002B04F3" w:rsidRPr="00F22B13">
        <w:t xml:space="preserve"> Three </w:t>
      </w:r>
      <w:r w:rsidR="00BD3630" w:rsidRPr="00F22B13">
        <w:t xml:space="preserve">(3) </w:t>
      </w:r>
      <w:r w:rsidR="002B04F3" w:rsidRPr="00F22B13">
        <w:t xml:space="preserve">repeated minor violations can </w:t>
      </w:r>
      <w:r w:rsidR="00691069" w:rsidRPr="00F22B13">
        <w:t>result in p-card suspension</w:t>
      </w:r>
      <w:r w:rsidR="00484AE3" w:rsidRPr="00F22B13">
        <w:t xml:space="preserve"> </w:t>
      </w:r>
      <w:r w:rsidR="00A15967" w:rsidRPr="00F22B13">
        <w:t xml:space="preserve">or revocation. A single major violation will result in </w:t>
      </w:r>
      <w:r w:rsidR="008450E0" w:rsidRPr="00F22B13">
        <w:t xml:space="preserve">at least </w:t>
      </w:r>
      <w:r w:rsidR="00123E2B" w:rsidRPr="00F22B13">
        <w:t xml:space="preserve">a one </w:t>
      </w:r>
      <w:r w:rsidR="008450E0" w:rsidRPr="00F22B13">
        <w:t xml:space="preserve">(1) </w:t>
      </w:r>
      <w:r w:rsidR="00123E2B" w:rsidRPr="00F22B13">
        <w:t>month</w:t>
      </w:r>
      <w:r w:rsidR="008450E0" w:rsidRPr="00F22B13">
        <w:t xml:space="preserve"> </w:t>
      </w:r>
      <w:r w:rsidR="00A15967" w:rsidRPr="00F22B13">
        <w:t xml:space="preserve">suspension and possible revocation </w:t>
      </w:r>
      <w:r w:rsidR="00EF75A4" w:rsidRPr="00F22B13">
        <w:t xml:space="preserve">of the cardholder’s P-Card </w:t>
      </w:r>
      <w:r w:rsidR="00A15967" w:rsidRPr="00F22B13">
        <w:t xml:space="preserve">which will be decided by the </w:t>
      </w:r>
      <w:r w:rsidR="00EF75A4" w:rsidRPr="00F22B13">
        <w:t>Vice President of Administrative Services</w:t>
      </w:r>
      <w:r w:rsidR="00127419" w:rsidRPr="00F22B13">
        <w:t xml:space="preserve"> and P-Card Administrator.</w:t>
      </w:r>
    </w:p>
    <w:p w14:paraId="75EE8A3F" w14:textId="77777777" w:rsidR="00420061" w:rsidRPr="00420061" w:rsidRDefault="00420061" w:rsidP="00420061">
      <w:pPr>
        <w:pStyle w:val="BodyText"/>
        <w:spacing w:line="276" w:lineRule="auto"/>
        <w:ind w:left="1409" w:right="157"/>
      </w:pPr>
    </w:p>
    <w:p w14:paraId="5B3A7EDB" w14:textId="0AD7ED12" w:rsidR="00420061" w:rsidRPr="00420061" w:rsidRDefault="00420061" w:rsidP="00420061">
      <w:pPr>
        <w:pStyle w:val="BodyText"/>
        <w:spacing w:line="276" w:lineRule="auto"/>
        <w:ind w:left="1409" w:right="157"/>
        <w:rPr>
          <w:b/>
          <w:bCs/>
        </w:rPr>
      </w:pPr>
      <w:r w:rsidRPr="00420061">
        <w:rPr>
          <w:b/>
          <w:bCs/>
        </w:rPr>
        <w:t xml:space="preserve">Minor </w:t>
      </w:r>
      <w:r w:rsidR="00FF040B">
        <w:rPr>
          <w:b/>
          <w:bCs/>
        </w:rPr>
        <w:t>Violations</w:t>
      </w:r>
    </w:p>
    <w:p w14:paraId="6E218E05" w14:textId="205835D4" w:rsidR="00420061" w:rsidRPr="00420061" w:rsidRDefault="00E23858" w:rsidP="000762A4">
      <w:pPr>
        <w:pStyle w:val="BodyText"/>
        <w:numPr>
          <w:ilvl w:val="0"/>
          <w:numId w:val="9"/>
        </w:numPr>
        <w:spacing w:line="276" w:lineRule="auto"/>
        <w:ind w:right="157"/>
      </w:pPr>
      <w:r w:rsidRPr="00F22B13">
        <w:t>Late r</w:t>
      </w:r>
      <w:r w:rsidR="00307729" w:rsidRPr="00F22B13">
        <w:t>econciliation</w:t>
      </w:r>
      <w:r w:rsidR="00420061" w:rsidRPr="00420061">
        <w:t xml:space="preserve"> of transactions within </w:t>
      </w:r>
      <w:r w:rsidR="00B93B5E">
        <w:t>Emburse Enterprise (Formerly Chrome River)</w:t>
      </w:r>
      <w:r w:rsidR="00540463" w:rsidRPr="00F22B13">
        <w:t>. All charges for a statement period</w:t>
      </w:r>
      <w:r w:rsidR="00E44E4C" w:rsidRPr="00F22B13">
        <w:t>,</w:t>
      </w:r>
      <w:r w:rsidR="00540463" w:rsidRPr="00F22B13">
        <w:t xml:space="preserve"> </w:t>
      </w:r>
      <w:r w:rsidR="00562744" w:rsidRPr="00F22B13">
        <w:t>which ends on the 14</w:t>
      </w:r>
      <w:r w:rsidR="00562744" w:rsidRPr="00F22B13">
        <w:rPr>
          <w:vertAlign w:val="superscript"/>
        </w:rPr>
        <w:t>th</w:t>
      </w:r>
      <w:r w:rsidR="00562744" w:rsidRPr="00F22B13">
        <w:t xml:space="preserve"> of each month</w:t>
      </w:r>
      <w:r w:rsidR="00E44E4C" w:rsidRPr="00F22B13">
        <w:t>,</w:t>
      </w:r>
      <w:r w:rsidR="00562744" w:rsidRPr="00F22B13">
        <w:t xml:space="preserve"> </w:t>
      </w:r>
      <w:r w:rsidR="00540463" w:rsidRPr="00F22B13">
        <w:t>must be reconciled</w:t>
      </w:r>
      <w:r w:rsidR="00E44E4C" w:rsidRPr="00F22B13">
        <w:t xml:space="preserve"> by the</w:t>
      </w:r>
      <w:r w:rsidR="00540463" w:rsidRPr="00F22B13">
        <w:t xml:space="preserve"> </w:t>
      </w:r>
      <w:r w:rsidR="00E44E4C" w:rsidRPr="00F22B13">
        <w:t>21</w:t>
      </w:r>
      <w:r w:rsidR="00E44E4C" w:rsidRPr="00F22B13">
        <w:rPr>
          <w:vertAlign w:val="superscript"/>
        </w:rPr>
        <w:t>st</w:t>
      </w:r>
      <w:r w:rsidR="00E44E4C" w:rsidRPr="00F22B13">
        <w:t xml:space="preserve"> </w:t>
      </w:r>
      <w:r w:rsidR="00975A32" w:rsidRPr="00F22B13">
        <w:t>of the month.</w:t>
      </w:r>
    </w:p>
    <w:p w14:paraId="18523654" w14:textId="24E9D7E5" w:rsidR="00420061" w:rsidRPr="00420061" w:rsidRDefault="00420061" w:rsidP="00420061">
      <w:pPr>
        <w:pStyle w:val="BodyText"/>
        <w:numPr>
          <w:ilvl w:val="0"/>
          <w:numId w:val="9"/>
        </w:numPr>
        <w:spacing w:line="276" w:lineRule="auto"/>
        <w:ind w:right="157"/>
      </w:pPr>
      <w:r w:rsidRPr="00420061">
        <w:t xml:space="preserve">Missing or inadequate receipts attached to transactions within </w:t>
      </w:r>
      <w:r w:rsidR="00B93B5E">
        <w:t>Emburse Enterprise (Formerly Chrome River)</w:t>
      </w:r>
    </w:p>
    <w:p w14:paraId="24FAE632" w14:textId="77777777" w:rsidR="00420061" w:rsidRPr="00420061" w:rsidRDefault="00420061" w:rsidP="00420061">
      <w:pPr>
        <w:pStyle w:val="BodyText"/>
        <w:numPr>
          <w:ilvl w:val="0"/>
          <w:numId w:val="9"/>
        </w:numPr>
        <w:spacing w:line="276" w:lineRule="auto"/>
        <w:ind w:right="157"/>
      </w:pPr>
      <w:r w:rsidRPr="00420061">
        <w:t>Other infractions deemed as minor by the P-Card Administrator</w:t>
      </w:r>
    </w:p>
    <w:p w14:paraId="485DD00D" w14:textId="77777777" w:rsidR="00420061" w:rsidRPr="00420061" w:rsidRDefault="00420061" w:rsidP="00420061">
      <w:pPr>
        <w:pStyle w:val="BodyText"/>
        <w:spacing w:line="276" w:lineRule="auto"/>
        <w:ind w:left="1409" w:right="157"/>
      </w:pPr>
    </w:p>
    <w:p w14:paraId="08CDE511" w14:textId="77777777" w:rsidR="009D755C" w:rsidRDefault="009D755C" w:rsidP="00420061">
      <w:pPr>
        <w:pStyle w:val="BodyText"/>
        <w:spacing w:line="276" w:lineRule="auto"/>
        <w:ind w:left="1409" w:right="157"/>
        <w:rPr>
          <w:b/>
          <w:bCs/>
        </w:rPr>
      </w:pPr>
    </w:p>
    <w:p w14:paraId="52034BED" w14:textId="0F674BA6" w:rsidR="00420061" w:rsidRPr="00420061" w:rsidRDefault="00420061" w:rsidP="00420061">
      <w:pPr>
        <w:pStyle w:val="BodyText"/>
        <w:spacing w:line="276" w:lineRule="auto"/>
        <w:ind w:left="1409" w:right="157"/>
        <w:rPr>
          <w:b/>
          <w:bCs/>
        </w:rPr>
      </w:pPr>
      <w:r w:rsidRPr="00420061">
        <w:rPr>
          <w:b/>
          <w:bCs/>
        </w:rPr>
        <w:t xml:space="preserve">Major </w:t>
      </w:r>
      <w:r w:rsidR="00FF040B">
        <w:rPr>
          <w:b/>
          <w:bCs/>
        </w:rPr>
        <w:t>Violations</w:t>
      </w:r>
    </w:p>
    <w:p w14:paraId="6384AEB1" w14:textId="77777777" w:rsidR="00420061" w:rsidRPr="00420061" w:rsidRDefault="00420061" w:rsidP="000762A4">
      <w:pPr>
        <w:pStyle w:val="BodyText"/>
        <w:numPr>
          <w:ilvl w:val="0"/>
          <w:numId w:val="10"/>
        </w:numPr>
        <w:spacing w:line="276" w:lineRule="auto"/>
        <w:ind w:right="157"/>
      </w:pPr>
      <w:r w:rsidRPr="00420061">
        <w:t>Split transactions (to circumvent single transaction limit)</w:t>
      </w:r>
    </w:p>
    <w:p w14:paraId="742EB635" w14:textId="77777777" w:rsidR="00420061" w:rsidRPr="00420061" w:rsidRDefault="00420061" w:rsidP="000762A4">
      <w:pPr>
        <w:pStyle w:val="BodyText"/>
        <w:numPr>
          <w:ilvl w:val="0"/>
          <w:numId w:val="10"/>
        </w:numPr>
        <w:spacing w:line="276" w:lineRule="auto"/>
        <w:ind w:right="157"/>
      </w:pPr>
      <w:r w:rsidRPr="00420061">
        <w:t>Non-allowable purchases</w:t>
      </w:r>
    </w:p>
    <w:p w14:paraId="3F10FD66" w14:textId="77777777" w:rsidR="00420061" w:rsidRPr="00420061" w:rsidRDefault="00420061" w:rsidP="000762A4">
      <w:pPr>
        <w:pStyle w:val="BodyText"/>
        <w:numPr>
          <w:ilvl w:val="0"/>
          <w:numId w:val="10"/>
        </w:numPr>
        <w:ind w:right="157"/>
      </w:pPr>
      <w:r w:rsidRPr="00420061">
        <w:t>Failure to comply with NC State Contract Terms (without acceptable explanation)</w:t>
      </w:r>
    </w:p>
    <w:p w14:paraId="09D60C7F" w14:textId="0E65D850" w:rsidR="00420061" w:rsidRPr="00420061" w:rsidRDefault="00420061" w:rsidP="000762A4">
      <w:pPr>
        <w:pStyle w:val="BodyText"/>
        <w:numPr>
          <w:ilvl w:val="0"/>
          <w:numId w:val="10"/>
        </w:numPr>
        <w:spacing w:line="276" w:lineRule="auto"/>
        <w:ind w:right="157"/>
      </w:pPr>
      <w:r w:rsidRPr="00420061">
        <w:t>Allowing another individual to use your P-Card</w:t>
      </w:r>
    </w:p>
    <w:p w14:paraId="73AA20D3" w14:textId="15470AC4" w:rsidR="00420061" w:rsidRPr="00420061" w:rsidRDefault="00420061" w:rsidP="000762A4">
      <w:pPr>
        <w:pStyle w:val="BodyText"/>
        <w:numPr>
          <w:ilvl w:val="0"/>
          <w:numId w:val="10"/>
        </w:numPr>
        <w:spacing w:line="276" w:lineRule="auto"/>
        <w:ind w:right="157"/>
      </w:pPr>
      <w:r w:rsidRPr="00420061">
        <w:t xml:space="preserve">Personal purchase that is made in </w:t>
      </w:r>
      <w:r w:rsidR="00C31A81" w:rsidRPr="00F22B13">
        <w:t>error.</w:t>
      </w:r>
    </w:p>
    <w:p w14:paraId="60BA43CC" w14:textId="77777777" w:rsidR="00420061" w:rsidRPr="00420061" w:rsidRDefault="00420061" w:rsidP="000762A4">
      <w:pPr>
        <w:pStyle w:val="BodyText"/>
        <w:numPr>
          <w:ilvl w:val="0"/>
          <w:numId w:val="10"/>
        </w:numPr>
        <w:spacing w:line="276" w:lineRule="auto"/>
        <w:ind w:right="157"/>
      </w:pPr>
      <w:r w:rsidRPr="00420061">
        <w:t>Other infractions deemed as major by the P-Card Administrator.</w:t>
      </w:r>
    </w:p>
    <w:p w14:paraId="64C7E0C5" w14:textId="77777777" w:rsidR="00420061" w:rsidRPr="00420061" w:rsidRDefault="00420061" w:rsidP="00420061">
      <w:pPr>
        <w:pStyle w:val="BodyText"/>
        <w:spacing w:line="276" w:lineRule="auto"/>
        <w:ind w:left="1409" w:right="157"/>
      </w:pPr>
    </w:p>
    <w:p w14:paraId="6306C27A" w14:textId="77777777" w:rsidR="00420061" w:rsidRPr="00420061" w:rsidRDefault="00420061" w:rsidP="00420061">
      <w:pPr>
        <w:pStyle w:val="BodyText"/>
        <w:spacing w:line="276" w:lineRule="auto"/>
        <w:ind w:left="1409" w:right="157"/>
        <w:rPr>
          <w:b/>
          <w:bCs/>
        </w:rPr>
      </w:pPr>
      <w:r w:rsidRPr="00420061">
        <w:rPr>
          <w:b/>
          <w:bCs/>
        </w:rPr>
        <w:t>Criminal Activity</w:t>
      </w:r>
    </w:p>
    <w:p w14:paraId="155FA527" w14:textId="77777777" w:rsidR="00420061" w:rsidRPr="00420061" w:rsidRDefault="00420061" w:rsidP="000762A4">
      <w:pPr>
        <w:pStyle w:val="BodyText"/>
        <w:numPr>
          <w:ilvl w:val="0"/>
          <w:numId w:val="10"/>
        </w:numPr>
        <w:spacing w:line="276" w:lineRule="auto"/>
        <w:ind w:right="157"/>
      </w:pPr>
      <w:r w:rsidRPr="00420061">
        <w:t>Personal purchase that is intentional</w:t>
      </w:r>
    </w:p>
    <w:p w14:paraId="40D54DC4" w14:textId="77777777" w:rsidR="0067466A" w:rsidRDefault="0067466A" w:rsidP="003376F4">
      <w:pPr>
        <w:pStyle w:val="BodyText"/>
        <w:spacing w:line="276" w:lineRule="auto"/>
        <w:ind w:left="1409" w:right="157"/>
      </w:pPr>
    </w:p>
    <w:p w14:paraId="3E82FDC8" w14:textId="77777777" w:rsidR="00452E03" w:rsidRDefault="00452E03" w:rsidP="003376F4">
      <w:pPr>
        <w:pStyle w:val="BodyText"/>
        <w:spacing w:line="276" w:lineRule="auto"/>
        <w:ind w:left="1409" w:right="157"/>
      </w:pPr>
    </w:p>
    <w:p w14:paraId="3B6D3484" w14:textId="08CC428D" w:rsidR="000166AF" w:rsidRDefault="000A7019" w:rsidP="000166AF">
      <w:pPr>
        <w:pStyle w:val="BodyText"/>
        <w:numPr>
          <w:ilvl w:val="0"/>
          <w:numId w:val="7"/>
        </w:numPr>
        <w:spacing w:line="276" w:lineRule="auto"/>
        <w:ind w:right="157"/>
      </w:pPr>
      <w:r>
        <w:t>Helpful websites and references</w:t>
      </w:r>
    </w:p>
    <w:p w14:paraId="6E9EDF39" w14:textId="3AE3AF19" w:rsidR="000A7019" w:rsidRDefault="000A7019" w:rsidP="00F654CB">
      <w:pPr>
        <w:pStyle w:val="BodyText"/>
        <w:numPr>
          <w:ilvl w:val="0"/>
          <w:numId w:val="12"/>
        </w:numPr>
        <w:spacing w:line="276" w:lineRule="auto"/>
        <w:ind w:right="157"/>
      </w:pPr>
      <w:r>
        <w:t xml:space="preserve">NC </w:t>
      </w:r>
      <w:r w:rsidR="00F654CB">
        <w:t xml:space="preserve">Eprocurement- </w:t>
      </w:r>
      <w:hyperlink r:id="rId14" w:history="1">
        <w:r w:rsidR="00B93B5E">
          <w:rPr>
            <w:rStyle w:val="Hyperlink"/>
          </w:rPr>
          <w:t>NC eProcurement</w:t>
        </w:r>
      </w:hyperlink>
    </w:p>
    <w:p w14:paraId="64FFF8AA" w14:textId="4F2EEB20" w:rsidR="00F654CB" w:rsidRDefault="005A2013" w:rsidP="00F654CB">
      <w:pPr>
        <w:pStyle w:val="BodyText"/>
        <w:numPr>
          <w:ilvl w:val="0"/>
          <w:numId w:val="12"/>
        </w:numPr>
        <w:spacing w:line="276" w:lineRule="auto"/>
        <w:ind w:right="157"/>
      </w:pPr>
      <w:r>
        <w:t>NC</w:t>
      </w:r>
      <w:r w:rsidR="0071101A">
        <w:t xml:space="preserve"> </w:t>
      </w:r>
      <w:r w:rsidR="00F654CB">
        <w:t>Contracts</w:t>
      </w:r>
      <w:r w:rsidR="0071101A">
        <w:t xml:space="preserve"> </w:t>
      </w:r>
      <w:r w:rsidR="004C42B1">
        <w:t>L</w:t>
      </w:r>
      <w:r w:rsidR="0071101A">
        <w:t>ist</w:t>
      </w:r>
      <w:r w:rsidR="00F654CB">
        <w:t xml:space="preserve">- </w:t>
      </w:r>
      <w:hyperlink r:id="rId15" w:history="1">
        <w:r w:rsidR="00B93B5E">
          <w:rPr>
            <w:rStyle w:val="Hyperlink"/>
          </w:rPr>
          <w:t>NC State Contracts List</w:t>
        </w:r>
      </w:hyperlink>
      <w:r w:rsidR="00680D00">
        <w:t xml:space="preserve"> </w:t>
      </w:r>
    </w:p>
    <w:p w14:paraId="669EFE20" w14:textId="5695EF8C" w:rsidR="00680D00" w:rsidRPr="00B93B5E" w:rsidRDefault="004C42B1" w:rsidP="00F654CB">
      <w:pPr>
        <w:pStyle w:val="BodyText"/>
        <w:numPr>
          <w:ilvl w:val="0"/>
          <w:numId w:val="12"/>
        </w:numPr>
        <w:spacing w:line="276" w:lineRule="auto"/>
        <w:ind w:right="157"/>
        <w:rPr>
          <w:rStyle w:val="Hyperlink"/>
        </w:rPr>
      </w:pPr>
      <w:r>
        <w:t xml:space="preserve">NC Community College Contracts List- </w:t>
      </w:r>
      <w:r w:rsidR="00B93B5E">
        <w:fldChar w:fldCharType="begin"/>
      </w:r>
      <w:r w:rsidR="00B93B5E">
        <w:instrText>HYPERLINK "https://www.nccommunitycolleges.edu/college-faculty-staff/budget-finance/purchasing-fixed-assets/"</w:instrText>
      </w:r>
      <w:r w:rsidR="00B93B5E">
        <w:fldChar w:fldCharType="separate"/>
      </w:r>
      <w:r w:rsidR="00343B0F" w:rsidRPr="00B93B5E">
        <w:rPr>
          <w:rStyle w:val="Hyperlink"/>
        </w:rPr>
        <w:t>https://www.nccommunityc</w:t>
      </w:r>
      <w:r w:rsidR="00343B0F" w:rsidRPr="00B93B5E">
        <w:rPr>
          <w:rStyle w:val="Hyperlink"/>
        </w:rPr>
        <w:t>o</w:t>
      </w:r>
      <w:r w:rsidR="00343B0F" w:rsidRPr="00B93B5E">
        <w:rPr>
          <w:rStyle w:val="Hyperlink"/>
        </w:rPr>
        <w:t xml:space="preserve">lleges.edu/college-faculty-staff/budget-finance/purchasing-fixed-assets/ </w:t>
      </w:r>
    </w:p>
    <w:p w14:paraId="49188E22" w14:textId="7BCD5F1A" w:rsidR="00343B0F" w:rsidRDefault="00B93B5E" w:rsidP="00F654CB">
      <w:pPr>
        <w:pStyle w:val="BodyText"/>
        <w:numPr>
          <w:ilvl w:val="0"/>
          <w:numId w:val="12"/>
        </w:numPr>
        <w:spacing w:line="276" w:lineRule="auto"/>
        <w:ind w:right="157"/>
      </w:pPr>
      <w:r>
        <w:fldChar w:fldCharType="end"/>
      </w:r>
      <w:r>
        <w:t>Emburse Enterprise (Formerly Chrome River)</w:t>
      </w:r>
      <w:r w:rsidR="00FF0CEB">
        <w:t xml:space="preserve"> (</w:t>
      </w:r>
      <w:r w:rsidR="004B64A2">
        <w:t>P</w:t>
      </w:r>
      <w:r w:rsidR="00FF0CEB">
        <w:t>-</w:t>
      </w:r>
      <w:r w:rsidR="004B64A2">
        <w:t>C</w:t>
      </w:r>
      <w:r w:rsidR="00FF0CEB">
        <w:t xml:space="preserve">ard Management and </w:t>
      </w:r>
      <w:r w:rsidR="004B64A2">
        <w:t>R</w:t>
      </w:r>
      <w:r w:rsidR="00FF0CEB">
        <w:t>econciliation</w:t>
      </w:r>
      <w:r w:rsidR="004B64A2">
        <w:t>)-</w:t>
      </w:r>
      <w:r w:rsidR="003C463A">
        <w:t xml:space="preserve"> </w:t>
      </w:r>
      <w:hyperlink r:id="rId16" w:history="1">
        <w:r>
          <w:rPr>
            <w:rStyle w:val="Hyperlink"/>
          </w:rPr>
          <w:t>Emburse Enterprise</w:t>
        </w:r>
      </w:hyperlink>
      <w:r>
        <w:t xml:space="preserve"> </w:t>
      </w:r>
    </w:p>
    <w:p w14:paraId="4AE4A1BC" w14:textId="4364709F" w:rsidR="003C463A" w:rsidRDefault="003C463A" w:rsidP="00F654CB">
      <w:pPr>
        <w:pStyle w:val="BodyText"/>
        <w:numPr>
          <w:ilvl w:val="0"/>
          <w:numId w:val="12"/>
        </w:numPr>
        <w:spacing w:line="276" w:lineRule="auto"/>
        <w:ind w:right="157"/>
      </w:pPr>
      <w:r>
        <w:t xml:space="preserve">Randolph Community College Purchasing Page- </w:t>
      </w:r>
      <w:hyperlink r:id="rId17" w:history="1">
        <w:r w:rsidR="00221BEE" w:rsidRPr="00A5330D">
          <w:rPr>
            <w:rStyle w:val="Hyperlink"/>
          </w:rPr>
          <w:t>https://www.</w:t>
        </w:r>
        <w:r w:rsidR="00221BEE" w:rsidRPr="00A5330D">
          <w:rPr>
            <w:rStyle w:val="Hyperlink"/>
          </w:rPr>
          <w:t>r</w:t>
        </w:r>
        <w:r w:rsidR="00221BEE" w:rsidRPr="00A5330D">
          <w:rPr>
            <w:rStyle w:val="Hyperlink"/>
          </w:rPr>
          <w:t>andolph.edu/internal/employee-resources.aspx</w:t>
        </w:r>
      </w:hyperlink>
      <w:r w:rsidR="00221BEE">
        <w:t xml:space="preserve"> </w:t>
      </w:r>
    </w:p>
    <w:p w14:paraId="1E023519" w14:textId="77777777" w:rsidR="005A2013" w:rsidRDefault="005A2013" w:rsidP="005A2013">
      <w:pPr>
        <w:pStyle w:val="BodyText"/>
        <w:spacing w:line="276" w:lineRule="auto"/>
        <w:ind w:right="157"/>
      </w:pPr>
    </w:p>
    <w:p w14:paraId="7E706241" w14:textId="77777777" w:rsidR="00AD489C" w:rsidRDefault="00AD489C" w:rsidP="005A2013">
      <w:pPr>
        <w:pStyle w:val="BodyText"/>
        <w:spacing w:line="276" w:lineRule="auto"/>
        <w:ind w:right="157"/>
      </w:pPr>
    </w:p>
    <w:p w14:paraId="20E95853" w14:textId="5F764FD3" w:rsidR="005A2013" w:rsidRDefault="00EC48EA" w:rsidP="005A2013">
      <w:pPr>
        <w:pStyle w:val="BodyText"/>
        <w:numPr>
          <w:ilvl w:val="0"/>
          <w:numId w:val="7"/>
        </w:numPr>
        <w:spacing w:line="276" w:lineRule="auto"/>
        <w:ind w:right="157"/>
      </w:pPr>
      <w:r>
        <w:t xml:space="preserve">RCC </w:t>
      </w:r>
      <w:r w:rsidR="00C5524E">
        <w:t xml:space="preserve">Purchasing </w:t>
      </w:r>
      <w:r>
        <w:t>C</w:t>
      </w:r>
      <w:r w:rsidR="00C5524E">
        <w:t>ontacts</w:t>
      </w:r>
    </w:p>
    <w:p w14:paraId="3B85CC01" w14:textId="7E433192" w:rsidR="00EC48EA" w:rsidRDefault="00EC48EA" w:rsidP="00EC48EA">
      <w:pPr>
        <w:pStyle w:val="BodyText"/>
        <w:numPr>
          <w:ilvl w:val="0"/>
          <w:numId w:val="14"/>
        </w:numPr>
        <w:spacing w:line="276" w:lineRule="auto"/>
        <w:ind w:right="157"/>
      </w:pPr>
      <w:r>
        <w:t>Chris Hussey</w:t>
      </w:r>
      <w:r w:rsidR="004F1F3D">
        <w:t>- Director of College Services</w:t>
      </w:r>
    </w:p>
    <w:p w14:paraId="722A45DA" w14:textId="77963544" w:rsidR="004F1F3D" w:rsidRDefault="004F1F3D" w:rsidP="002E3B49">
      <w:pPr>
        <w:pStyle w:val="BodyText"/>
        <w:spacing w:line="276" w:lineRule="auto"/>
        <w:ind w:left="1769" w:right="157" w:firstLine="391"/>
      </w:pPr>
      <w:r>
        <w:t>336-633-0234</w:t>
      </w:r>
      <w:r w:rsidR="00282D8A">
        <w:t xml:space="preserve">  </w:t>
      </w:r>
      <w:hyperlink r:id="rId18" w:history="1">
        <w:r w:rsidR="00282D8A" w:rsidRPr="00A5330D">
          <w:rPr>
            <w:rStyle w:val="Hyperlink"/>
          </w:rPr>
          <w:t>cghussey@randolph.edu</w:t>
        </w:r>
      </w:hyperlink>
    </w:p>
    <w:p w14:paraId="79E1961D" w14:textId="188D1B09" w:rsidR="00943C46" w:rsidRDefault="00E12CE3" w:rsidP="00943C46">
      <w:pPr>
        <w:pStyle w:val="BodyText"/>
        <w:numPr>
          <w:ilvl w:val="0"/>
          <w:numId w:val="14"/>
        </w:numPr>
        <w:spacing w:line="276" w:lineRule="auto"/>
        <w:ind w:right="157"/>
      </w:pPr>
      <w:r>
        <w:t>James Lamb</w:t>
      </w:r>
      <w:r w:rsidR="00943C46">
        <w:t xml:space="preserve">- </w:t>
      </w:r>
      <w:r>
        <w:t>Purchasing Coordinator</w:t>
      </w:r>
    </w:p>
    <w:p w14:paraId="5D7AF3C2" w14:textId="4ED04AE6" w:rsidR="001808BC" w:rsidRDefault="00E12CE3" w:rsidP="001808BC">
      <w:pPr>
        <w:pStyle w:val="BodyText"/>
        <w:spacing w:line="276" w:lineRule="auto"/>
        <w:ind w:left="2160" w:right="157"/>
      </w:pPr>
      <w:hyperlink r:id="rId19" w:history="1">
        <w:r w:rsidRPr="003940A2">
          <w:rPr>
            <w:rStyle w:val="Hyperlink"/>
          </w:rPr>
          <w:t>jwlamb@randolph.edu</w:t>
        </w:r>
      </w:hyperlink>
      <w:r>
        <w:t xml:space="preserve"> </w:t>
      </w:r>
    </w:p>
    <w:p w14:paraId="685C92FF" w14:textId="544B23D4" w:rsidR="00282D8A" w:rsidRDefault="00282D8A" w:rsidP="00282D8A">
      <w:pPr>
        <w:pStyle w:val="BodyText"/>
        <w:numPr>
          <w:ilvl w:val="0"/>
          <w:numId w:val="14"/>
        </w:numPr>
        <w:spacing w:line="276" w:lineRule="auto"/>
        <w:ind w:right="157"/>
      </w:pPr>
      <w:r>
        <w:t>Denise Greene- Purchasing Technician</w:t>
      </w:r>
    </w:p>
    <w:p w14:paraId="52ECBE69" w14:textId="7D85E812" w:rsidR="002E3B49" w:rsidRDefault="002E3B49" w:rsidP="002E3B49">
      <w:pPr>
        <w:pStyle w:val="BodyText"/>
        <w:spacing w:line="276" w:lineRule="auto"/>
        <w:ind w:left="1769" w:right="157" w:firstLine="391"/>
      </w:pPr>
      <w:r>
        <w:t xml:space="preserve">336-633-0269 </w:t>
      </w:r>
      <w:r w:rsidR="00943C46">
        <w:t xml:space="preserve"> </w:t>
      </w:r>
      <w:hyperlink r:id="rId20" w:history="1">
        <w:r w:rsidR="00943C46" w:rsidRPr="00A5330D">
          <w:rPr>
            <w:rStyle w:val="Hyperlink"/>
          </w:rPr>
          <w:t>dmgreene@randolph.edu</w:t>
        </w:r>
      </w:hyperlink>
      <w:r>
        <w:t xml:space="preserve"> </w:t>
      </w:r>
    </w:p>
    <w:p w14:paraId="77FB160E" w14:textId="77A5C0FB" w:rsidR="002E3B49" w:rsidRDefault="00E12CE3" w:rsidP="00987CFB">
      <w:pPr>
        <w:pStyle w:val="BodyText"/>
        <w:numPr>
          <w:ilvl w:val="0"/>
          <w:numId w:val="14"/>
        </w:numPr>
        <w:spacing w:line="276" w:lineRule="auto"/>
        <w:ind w:right="157"/>
      </w:pPr>
      <w:r>
        <w:t>Pam Burleson</w:t>
      </w:r>
      <w:r w:rsidR="00987CFB">
        <w:t>- Purchasing Technician</w:t>
      </w:r>
    </w:p>
    <w:p w14:paraId="515A74EF" w14:textId="02D4D0B2" w:rsidR="00987CFB" w:rsidRDefault="00987CFB" w:rsidP="00987CFB">
      <w:pPr>
        <w:pStyle w:val="BodyText"/>
        <w:spacing w:line="276" w:lineRule="auto"/>
        <w:ind w:left="2160" w:right="157"/>
      </w:pPr>
      <w:r>
        <w:t>336-633-0269</w:t>
      </w:r>
      <w:r w:rsidR="00943C46">
        <w:t xml:space="preserve">  </w:t>
      </w:r>
      <w:hyperlink r:id="rId21" w:history="1">
        <w:r w:rsidR="00E12CE3" w:rsidRPr="003940A2">
          <w:rPr>
            <w:rStyle w:val="Hyperlink"/>
          </w:rPr>
          <w:t>pbburleson@randolph.edu</w:t>
        </w:r>
      </w:hyperlink>
      <w:r w:rsidR="00E12CE3">
        <w:t xml:space="preserve"> </w:t>
      </w:r>
    </w:p>
    <w:p w14:paraId="2E02938E" w14:textId="77777777" w:rsidR="00E12CE3" w:rsidRPr="006E3F9C" w:rsidRDefault="00E12CE3" w:rsidP="00E12CE3">
      <w:pPr>
        <w:pStyle w:val="BodyText"/>
        <w:spacing w:line="276" w:lineRule="auto"/>
        <w:ind w:right="157"/>
      </w:pPr>
    </w:p>
    <w:sectPr w:rsidR="00E12CE3" w:rsidRPr="006E3F9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2B9EC" w14:textId="77777777" w:rsidR="00A53158" w:rsidRDefault="00A53158" w:rsidP="007F362C">
      <w:pPr>
        <w:spacing w:after="0" w:line="240" w:lineRule="auto"/>
      </w:pPr>
      <w:r>
        <w:separator/>
      </w:r>
    </w:p>
  </w:endnote>
  <w:endnote w:type="continuationSeparator" w:id="0">
    <w:p w14:paraId="670F46CA" w14:textId="77777777" w:rsidR="00A53158" w:rsidRDefault="00A53158" w:rsidP="007F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C89C" w14:textId="77777777" w:rsidR="00057C39" w:rsidRDefault="00057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964DB" w14:textId="77777777" w:rsidR="00057C39" w:rsidRDefault="00057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B913" w14:textId="77777777" w:rsidR="00057C39" w:rsidRDefault="0005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2DE86" w14:textId="77777777" w:rsidR="00A53158" w:rsidRDefault="00A53158" w:rsidP="007F362C">
      <w:pPr>
        <w:spacing w:after="0" w:line="240" w:lineRule="auto"/>
      </w:pPr>
      <w:r>
        <w:separator/>
      </w:r>
    </w:p>
  </w:footnote>
  <w:footnote w:type="continuationSeparator" w:id="0">
    <w:p w14:paraId="1BA24CFD" w14:textId="77777777" w:rsidR="00A53158" w:rsidRDefault="00A53158" w:rsidP="007F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CB5F" w14:textId="78134C4F" w:rsidR="00057C39" w:rsidRDefault="00000000">
    <w:pPr>
      <w:pStyle w:val="Header"/>
    </w:pPr>
    <w:r>
      <w:rPr>
        <w:noProof/>
      </w:rPr>
      <w:pict w14:anchorId="17635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4140094" o:spid="_x0000_s1026" type="#_x0000_t75" style="position:absolute;margin-left:0;margin-top:0;width:467.5pt;height:433.6pt;z-index:-251657216;mso-position-horizontal:center;mso-position-horizontal-relative:margin;mso-position-vertical:center;mso-position-vertical-relative:margin" o:allowincell="f">
          <v:imagedata r:id="rId1" o:title="rcc-stacked_x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1D78" w14:textId="59FA3F2B" w:rsidR="00057C39" w:rsidRDefault="00000000">
    <w:pPr>
      <w:pStyle w:val="Header"/>
    </w:pPr>
    <w:r>
      <w:rPr>
        <w:noProof/>
      </w:rPr>
      <w:pict w14:anchorId="70563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4140095" o:spid="_x0000_s1027" type="#_x0000_t75" style="position:absolute;margin-left:0;margin-top:0;width:467.5pt;height:433.6pt;z-index:-251656192;mso-position-horizontal:center;mso-position-horizontal-relative:margin;mso-position-vertical:center;mso-position-vertical-relative:margin" o:allowincell="f">
          <v:imagedata r:id="rId1" o:title="rcc-stacked_x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5D57" w14:textId="7176A430" w:rsidR="00057C39" w:rsidRDefault="00000000">
    <w:pPr>
      <w:pStyle w:val="Header"/>
    </w:pPr>
    <w:r>
      <w:rPr>
        <w:noProof/>
      </w:rPr>
      <w:pict w14:anchorId="6F85B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4140093" o:spid="_x0000_s1025" type="#_x0000_t75" style="position:absolute;margin-left:0;margin-top:0;width:467.5pt;height:433.6pt;z-index:-251658240;mso-position-horizontal:center;mso-position-horizontal-relative:margin;mso-position-vertical:center;mso-position-vertical-relative:margin" o:allowincell="f">
          <v:imagedata r:id="rId1" o:title="rcc-stacked_x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B55"/>
    <w:multiLevelType w:val="hybridMultilevel"/>
    <w:tmpl w:val="564AEADE"/>
    <w:lvl w:ilvl="0" w:tplc="DF2E9B16">
      <w:start w:val="1"/>
      <w:numFmt w:val="decimal"/>
      <w:lvlText w:val="%1."/>
      <w:lvlJc w:val="left"/>
      <w:pPr>
        <w:ind w:left="1769" w:hanging="360"/>
      </w:pPr>
      <w:rPr>
        <w:rFonts w:ascii="Arial" w:eastAsia="Arial" w:hAnsi="Arial" w:cs="Arial"/>
        <w:b w:val="0"/>
        <w:bCs w:val="0"/>
        <w:i w:val="0"/>
        <w:iCs w:val="0"/>
        <w:spacing w:val="0"/>
        <w:w w:val="100"/>
        <w:sz w:val="24"/>
        <w:szCs w:val="24"/>
        <w:lang w:val="en-US" w:eastAsia="en-US" w:bidi="ar-SA"/>
      </w:rPr>
    </w:lvl>
    <w:lvl w:ilvl="1" w:tplc="8E3E4A16">
      <w:numFmt w:val="bullet"/>
      <w:lvlText w:val="•"/>
      <w:lvlJc w:val="left"/>
      <w:pPr>
        <w:ind w:left="2613" w:hanging="360"/>
      </w:pPr>
      <w:rPr>
        <w:rFonts w:hint="default"/>
        <w:lang w:val="en-US" w:eastAsia="en-US" w:bidi="ar-SA"/>
      </w:rPr>
    </w:lvl>
    <w:lvl w:ilvl="2" w:tplc="A5762D22">
      <w:numFmt w:val="bullet"/>
      <w:lvlText w:val="•"/>
      <w:lvlJc w:val="left"/>
      <w:pPr>
        <w:ind w:left="3457" w:hanging="360"/>
      </w:pPr>
      <w:rPr>
        <w:rFonts w:hint="default"/>
        <w:lang w:val="en-US" w:eastAsia="en-US" w:bidi="ar-SA"/>
      </w:rPr>
    </w:lvl>
    <w:lvl w:ilvl="3" w:tplc="CDBEAA48">
      <w:numFmt w:val="bullet"/>
      <w:lvlText w:val="•"/>
      <w:lvlJc w:val="left"/>
      <w:pPr>
        <w:ind w:left="4301" w:hanging="360"/>
      </w:pPr>
      <w:rPr>
        <w:rFonts w:hint="default"/>
        <w:lang w:val="en-US" w:eastAsia="en-US" w:bidi="ar-SA"/>
      </w:rPr>
    </w:lvl>
    <w:lvl w:ilvl="4" w:tplc="3B9C2674">
      <w:numFmt w:val="bullet"/>
      <w:lvlText w:val="•"/>
      <w:lvlJc w:val="left"/>
      <w:pPr>
        <w:ind w:left="5145" w:hanging="360"/>
      </w:pPr>
      <w:rPr>
        <w:rFonts w:hint="default"/>
        <w:lang w:val="en-US" w:eastAsia="en-US" w:bidi="ar-SA"/>
      </w:rPr>
    </w:lvl>
    <w:lvl w:ilvl="5" w:tplc="9F32B9DE">
      <w:numFmt w:val="bullet"/>
      <w:lvlText w:val="•"/>
      <w:lvlJc w:val="left"/>
      <w:pPr>
        <w:ind w:left="5989" w:hanging="360"/>
      </w:pPr>
      <w:rPr>
        <w:rFonts w:hint="default"/>
        <w:lang w:val="en-US" w:eastAsia="en-US" w:bidi="ar-SA"/>
      </w:rPr>
    </w:lvl>
    <w:lvl w:ilvl="6" w:tplc="04CEBFBC">
      <w:numFmt w:val="bullet"/>
      <w:lvlText w:val="•"/>
      <w:lvlJc w:val="left"/>
      <w:pPr>
        <w:ind w:left="6833" w:hanging="360"/>
      </w:pPr>
      <w:rPr>
        <w:rFonts w:hint="default"/>
        <w:lang w:val="en-US" w:eastAsia="en-US" w:bidi="ar-SA"/>
      </w:rPr>
    </w:lvl>
    <w:lvl w:ilvl="7" w:tplc="4948A32A">
      <w:numFmt w:val="bullet"/>
      <w:lvlText w:val="•"/>
      <w:lvlJc w:val="left"/>
      <w:pPr>
        <w:ind w:left="7677" w:hanging="360"/>
      </w:pPr>
      <w:rPr>
        <w:rFonts w:hint="default"/>
        <w:lang w:val="en-US" w:eastAsia="en-US" w:bidi="ar-SA"/>
      </w:rPr>
    </w:lvl>
    <w:lvl w:ilvl="8" w:tplc="2BA85B0C">
      <w:numFmt w:val="bullet"/>
      <w:lvlText w:val="•"/>
      <w:lvlJc w:val="left"/>
      <w:pPr>
        <w:ind w:left="8521" w:hanging="360"/>
      </w:pPr>
      <w:rPr>
        <w:rFonts w:hint="default"/>
        <w:lang w:val="en-US" w:eastAsia="en-US" w:bidi="ar-SA"/>
      </w:rPr>
    </w:lvl>
  </w:abstractNum>
  <w:abstractNum w:abstractNumId="1" w15:restartNumberingAfterBreak="0">
    <w:nsid w:val="0881730B"/>
    <w:multiLevelType w:val="hybridMultilevel"/>
    <w:tmpl w:val="564617A2"/>
    <w:lvl w:ilvl="0" w:tplc="40E042D4">
      <w:start w:val="1"/>
      <w:numFmt w:val="decimal"/>
      <w:lvlText w:val="%1."/>
      <w:lvlJc w:val="left"/>
      <w:pPr>
        <w:ind w:left="1769" w:hanging="360"/>
      </w:pPr>
      <w:rPr>
        <w:rFonts w:ascii="Arial" w:eastAsia="Arial" w:hAnsi="Arial" w:cs="Arial" w:hint="default"/>
        <w:b w:val="0"/>
        <w:bCs w:val="0"/>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33595"/>
    <w:multiLevelType w:val="hybridMultilevel"/>
    <w:tmpl w:val="CE2C2416"/>
    <w:lvl w:ilvl="0" w:tplc="76D8BF42">
      <w:start w:val="1"/>
      <w:numFmt w:val="decimal"/>
      <w:lvlText w:val="%1."/>
      <w:lvlJc w:val="left"/>
      <w:pPr>
        <w:ind w:left="1769" w:hanging="360"/>
      </w:pPr>
      <w:rPr>
        <w:rFonts w:hint="default"/>
      </w:rPr>
    </w:lvl>
    <w:lvl w:ilvl="1" w:tplc="04090019">
      <w:start w:val="1"/>
      <w:numFmt w:val="lowerLetter"/>
      <w:lvlText w:val="%2."/>
      <w:lvlJc w:val="left"/>
      <w:pPr>
        <w:ind w:left="2489" w:hanging="360"/>
      </w:pPr>
    </w:lvl>
    <w:lvl w:ilvl="2" w:tplc="0409001B" w:tentative="1">
      <w:start w:val="1"/>
      <w:numFmt w:val="lowerRoman"/>
      <w:lvlText w:val="%3."/>
      <w:lvlJc w:val="right"/>
      <w:pPr>
        <w:ind w:left="3209" w:hanging="180"/>
      </w:pPr>
    </w:lvl>
    <w:lvl w:ilvl="3" w:tplc="0409000F" w:tentative="1">
      <w:start w:val="1"/>
      <w:numFmt w:val="decimal"/>
      <w:lvlText w:val="%4."/>
      <w:lvlJc w:val="left"/>
      <w:pPr>
        <w:ind w:left="3929" w:hanging="360"/>
      </w:pPr>
    </w:lvl>
    <w:lvl w:ilvl="4" w:tplc="04090019" w:tentative="1">
      <w:start w:val="1"/>
      <w:numFmt w:val="lowerLetter"/>
      <w:lvlText w:val="%5."/>
      <w:lvlJc w:val="left"/>
      <w:pPr>
        <w:ind w:left="4649" w:hanging="360"/>
      </w:pPr>
    </w:lvl>
    <w:lvl w:ilvl="5" w:tplc="0409001B" w:tentative="1">
      <w:start w:val="1"/>
      <w:numFmt w:val="lowerRoman"/>
      <w:lvlText w:val="%6."/>
      <w:lvlJc w:val="right"/>
      <w:pPr>
        <w:ind w:left="5369" w:hanging="180"/>
      </w:pPr>
    </w:lvl>
    <w:lvl w:ilvl="6" w:tplc="0409000F" w:tentative="1">
      <w:start w:val="1"/>
      <w:numFmt w:val="decimal"/>
      <w:lvlText w:val="%7."/>
      <w:lvlJc w:val="left"/>
      <w:pPr>
        <w:ind w:left="6089" w:hanging="360"/>
      </w:pPr>
    </w:lvl>
    <w:lvl w:ilvl="7" w:tplc="04090019" w:tentative="1">
      <w:start w:val="1"/>
      <w:numFmt w:val="lowerLetter"/>
      <w:lvlText w:val="%8."/>
      <w:lvlJc w:val="left"/>
      <w:pPr>
        <w:ind w:left="6809" w:hanging="360"/>
      </w:pPr>
    </w:lvl>
    <w:lvl w:ilvl="8" w:tplc="0409001B" w:tentative="1">
      <w:start w:val="1"/>
      <w:numFmt w:val="lowerRoman"/>
      <w:lvlText w:val="%9."/>
      <w:lvlJc w:val="right"/>
      <w:pPr>
        <w:ind w:left="7529" w:hanging="180"/>
      </w:pPr>
    </w:lvl>
  </w:abstractNum>
  <w:abstractNum w:abstractNumId="3" w15:restartNumberingAfterBreak="0">
    <w:nsid w:val="16F90203"/>
    <w:multiLevelType w:val="hybridMultilevel"/>
    <w:tmpl w:val="A0403D9C"/>
    <w:lvl w:ilvl="0" w:tplc="38DCBAD8">
      <w:start w:val="1"/>
      <w:numFmt w:val="decimal"/>
      <w:lvlText w:val="%1."/>
      <w:lvlJc w:val="left"/>
      <w:pPr>
        <w:ind w:left="1769" w:hanging="360"/>
      </w:pPr>
      <w:rPr>
        <w:rFonts w:hint="default"/>
      </w:rPr>
    </w:lvl>
    <w:lvl w:ilvl="1" w:tplc="04090019" w:tentative="1">
      <w:start w:val="1"/>
      <w:numFmt w:val="lowerLetter"/>
      <w:lvlText w:val="%2."/>
      <w:lvlJc w:val="left"/>
      <w:pPr>
        <w:ind w:left="2489" w:hanging="360"/>
      </w:pPr>
    </w:lvl>
    <w:lvl w:ilvl="2" w:tplc="0409001B" w:tentative="1">
      <w:start w:val="1"/>
      <w:numFmt w:val="lowerRoman"/>
      <w:lvlText w:val="%3."/>
      <w:lvlJc w:val="right"/>
      <w:pPr>
        <w:ind w:left="3209" w:hanging="180"/>
      </w:pPr>
    </w:lvl>
    <w:lvl w:ilvl="3" w:tplc="0409000F" w:tentative="1">
      <w:start w:val="1"/>
      <w:numFmt w:val="decimal"/>
      <w:lvlText w:val="%4."/>
      <w:lvlJc w:val="left"/>
      <w:pPr>
        <w:ind w:left="3929" w:hanging="360"/>
      </w:pPr>
    </w:lvl>
    <w:lvl w:ilvl="4" w:tplc="04090019" w:tentative="1">
      <w:start w:val="1"/>
      <w:numFmt w:val="lowerLetter"/>
      <w:lvlText w:val="%5."/>
      <w:lvlJc w:val="left"/>
      <w:pPr>
        <w:ind w:left="4649" w:hanging="360"/>
      </w:pPr>
    </w:lvl>
    <w:lvl w:ilvl="5" w:tplc="0409001B" w:tentative="1">
      <w:start w:val="1"/>
      <w:numFmt w:val="lowerRoman"/>
      <w:lvlText w:val="%6."/>
      <w:lvlJc w:val="right"/>
      <w:pPr>
        <w:ind w:left="5369" w:hanging="180"/>
      </w:pPr>
    </w:lvl>
    <w:lvl w:ilvl="6" w:tplc="0409000F" w:tentative="1">
      <w:start w:val="1"/>
      <w:numFmt w:val="decimal"/>
      <w:lvlText w:val="%7."/>
      <w:lvlJc w:val="left"/>
      <w:pPr>
        <w:ind w:left="6089" w:hanging="360"/>
      </w:pPr>
    </w:lvl>
    <w:lvl w:ilvl="7" w:tplc="04090019" w:tentative="1">
      <w:start w:val="1"/>
      <w:numFmt w:val="lowerLetter"/>
      <w:lvlText w:val="%8."/>
      <w:lvlJc w:val="left"/>
      <w:pPr>
        <w:ind w:left="6809" w:hanging="360"/>
      </w:pPr>
    </w:lvl>
    <w:lvl w:ilvl="8" w:tplc="0409001B" w:tentative="1">
      <w:start w:val="1"/>
      <w:numFmt w:val="lowerRoman"/>
      <w:lvlText w:val="%9."/>
      <w:lvlJc w:val="right"/>
      <w:pPr>
        <w:ind w:left="7529" w:hanging="180"/>
      </w:pPr>
    </w:lvl>
  </w:abstractNum>
  <w:abstractNum w:abstractNumId="4" w15:restartNumberingAfterBreak="0">
    <w:nsid w:val="196915B7"/>
    <w:multiLevelType w:val="hybridMultilevel"/>
    <w:tmpl w:val="BE5A09D6"/>
    <w:lvl w:ilvl="0" w:tplc="0409000F">
      <w:start w:val="1"/>
      <w:numFmt w:val="decimal"/>
      <w:lvlText w:val="%1."/>
      <w:lvlJc w:val="left"/>
      <w:pPr>
        <w:ind w:left="1769" w:hanging="360"/>
      </w:pPr>
      <w:rPr>
        <w:rFonts w:hint="default"/>
        <w:b w:val="0"/>
        <w:bCs w:val="0"/>
        <w:i w:val="0"/>
        <w:iCs w:val="0"/>
        <w:spacing w:val="0"/>
        <w:w w:val="100"/>
        <w:sz w:val="24"/>
        <w:szCs w:val="24"/>
        <w:lang w:val="en-US" w:eastAsia="en-US" w:bidi="ar-SA"/>
      </w:rPr>
    </w:lvl>
    <w:lvl w:ilvl="1" w:tplc="AE048010">
      <w:numFmt w:val="bullet"/>
      <w:lvlText w:val=""/>
      <w:lvlJc w:val="left"/>
      <w:pPr>
        <w:ind w:left="2400" w:hanging="452"/>
      </w:pPr>
      <w:rPr>
        <w:rFonts w:ascii="Symbol" w:eastAsia="Symbol" w:hAnsi="Symbol" w:cs="Symbol" w:hint="default"/>
        <w:b w:val="0"/>
        <w:bCs w:val="0"/>
        <w:i w:val="0"/>
        <w:iCs w:val="0"/>
        <w:spacing w:val="0"/>
        <w:w w:val="100"/>
        <w:sz w:val="24"/>
        <w:szCs w:val="24"/>
        <w:lang w:val="en-US" w:eastAsia="en-US" w:bidi="ar-SA"/>
      </w:rPr>
    </w:lvl>
    <w:lvl w:ilvl="2" w:tplc="6A52331A">
      <w:numFmt w:val="bullet"/>
      <w:lvlText w:val="•"/>
      <w:lvlJc w:val="left"/>
      <w:pPr>
        <w:ind w:left="3315" w:hanging="452"/>
      </w:pPr>
      <w:rPr>
        <w:rFonts w:hint="default"/>
        <w:lang w:val="en-US" w:eastAsia="en-US" w:bidi="ar-SA"/>
      </w:rPr>
    </w:lvl>
    <w:lvl w:ilvl="3" w:tplc="D5B2A6EE">
      <w:numFmt w:val="bullet"/>
      <w:lvlText w:val="•"/>
      <w:lvlJc w:val="left"/>
      <w:pPr>
        <w:ind w:left="4222" w:hanging="452"/>
      </w:pPr>
      <w:rPr>
        <w:rFonts w:hint="default"/>
        <w:lang w:val="en-US" w:eastAsia="en-US" w:bidi="ar-SA"/>
      </w:rPr>
    </w:lvl>
    <w:lvl w:ilvl="4" w:tplc="919459EE">
      <w:numFmt w:val="bullet"/>
      <w:lvlText w:val="•"/>
      <w:lvlJc w:val="left"/>
      <w:pPr>
        <w:ind w:left="5129" w:hanging="452"/>
      </w:pPr>
      <w:rPr>
        <w:rFonts w:hint="default"/>
        <w:lang w:val="en-US" w:eastAsia="en-US" w:bidi="ar-SA"/>
      </w:rPr>
    </w:lvl>
    <w:lvl w:ilvl="5" w:tplc="91F8657C">
      <w:numFmt w:val="bullet"/>
      <w:lvlText w:val="•"/>
      <w:lvlJc w:val="left"/>
      <w:pPr>
        <w:ind w:left="6035" w:hanging="452"/>
      </w:pPr>
      <w:rPr>
        <w:rFonts w:hint="default"/>
        <w:lang w:val="en-US" w:eastAsia="en-US" w:bidi="ar-SA"/>
      </w:rPr>
    </w:lvl>
    <w:lvl w:ilvl="6" w:tplc="B9D4ACF2">
      <w:numFmt w:val="bullet"/>
      <w:lvlText w:val="•"/>
      <w:lvlJc w:val="left"/>
      <w:pPr>
        <w:ind w:left="6942" w:hanging="452"/>
      </w:pPr>
      <w:rPr>
        <w:rFonts w:hint="default"/>
        <w:lang w:val="en-US" w:eastAsia="en-US" w:bidi="ar-SA"/>
      </w:rPr>
    </w:lvl>
    <w:lvl w:ilvl="7" w:tplc="483C7D46">
      <w:numFmt w:val="bullet"/>
      <w:lvlText w:val="•"/>
      <w:lvlJc w:val="left"/>
      <w:pPr>
        <w:ind w:left="7849" w:hanging="452"/>
      </w:pPr>
      <w:rPr>
        <w:rFonts w:hint="default"/>
        <w:lang w:val="en-US" w:eastAsia="en-US" w:bidi="ar-SA"/>
      </w:rPr>
    </w:lvl>
    <w:lvl w:ilvl="8" w:tplc="7B7265F8">
      <w:numFmt w:val="bullet"/>
      <w:lvlText w:val="•"/>
      <w:lvlJc w:val="left"/>
      <w:pPr>
        <w:ind w:left="8755" w:hanging="452"/>
      </w:pPr>
      <w:rPr>
        <w:rFonts w:hint="default"/>
        <w:lang w:val="en-US" w:eastAsia="en-US" w:bidi="ar-SA"/>
      </w:rPr>
    </w:lvl>
  </w:abstractNum>
  <w:abstractNum w:abstractNumId="5" w15:restartNumberingAfterBreak="0">
    <w:nsid w:val="19F75E49"/>
    <w:multiLevelType w:val="hybridMultilevel"/>
    <w:tmpl w:val="E6B09E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E1A70E6"/>
    <w:multiLevelType w:val="hybridMultilevel"/>
    <w:tmpl w:val="D4F6A310"/>
    <w:lvl w:ilvl="0" w:tplc="F72E2D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13A9A"/>
    <w:multiLevelType w:val="hybridMultilevel"/>
    <w:tmpl w:val="903A86B6"/>
    <w:lvl w:ilvl="0" w:tplc="45E4AE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4A7838"/>
    <w:multiLevelType w:val="hybridMultilevel"/>
    <w:tmpl w:val="BFA4A0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054734"/>
    <w:multiLevelType w:val="hybridMultilevel"/>
    <w:tmpl w:val="CBAC1228"/>
    <w:lvl w:ilvl="0" w:tplc="E1309442">
      <w:start w:val="1"/>
      <w:numFmt w:val="decimal"/>
      <w:lvlText w:val="%1."/>
      <w:lvlJc w:val="left"/>
      <w:pPr>
        <w:ind w:left="1313" w:hanging="360"/>
      </w:pPr>
      <w:rPr>
        <w:rFonts w:asciiTheme="minorHAnsi" w:eastAsiaTheme="minorHAnsi" w:hAnsiTheme="minorHAnsi" w:cstheme="minorBidi"/>
        <w:b w:val="0"/>
        <w:bCs w:val="0"/>
        <w:i w:val="0"/>
        <w:iCs w:val="0"/>
        <w:spacing w:val="0"/>
        <w:w w:val="100"/>
        <w:sz w:val="24"/>
        <w:szCs w:val="24"/>
        <w:lang w:val="en-US" w:eastAsia="en-US" w:bidi="ar-SA"/>
      </w:rPr>
    </w:lvl>
    <w:lvl w:ilvl="1" w:tplc="6C6605F0">
      <w:numFmt w:val="bullet"/>
      <w:lvlText w:val="•"/>
      <w:lvlJc w:val="left"/>
      <w:pPr>
        <w:ind w:left="2157" w:hanging="360"/>
      </w:pPr>
      <w:rPr>
        <w:rFonts w:hint="default"/>
        <w:lang w:val="en-US" w:eastAsia="en-US" w:bidi="ar-SA"/>
      </w:rPr>
    </w:lvl>
    <w:lvl w:ilvl="2" w:tplc="39420D26">
      <w:numFmt w:val="bullet"/>
      <w:lvlText w:val="•"/>
      <w:lvlJc w:val="left"/>
      <w:pPr>
        <w:ind w:left="3001" w:hanging="360"/>
      </w:pPr>
      <w:rPr>
        <w:rFonts w:hint="default"/>
        <w:lang w:val="en-US" w:eastAsia="en-US" w:bidi="ar-SA"/>
      </w:rPr>
    </w:lvl>
    <w:lvl w:ilvl="3" w:tplc="DCA68E7A">
      <w:numFmt w:val="bullet"/>
      <w:lvlText w:val="•"/>
      <w:lvlJc w:val="left"/>
      <w:pPr>
        <w:ind w:left="3845" w:hanging="360"/>
      </w:pPr>
      <w:rPr>
        <w:rFonts w:hint="default"/>
        <w:lang w:val="en-US" w:eastAsia="en-US" w:bidi="ar-SA"/>
      </w:rPr>
    </w:lvl>
    <w:lvl w:ilvl="4" w:tplc="8976F586">
      <w:numFmt w:val="bullet"/>
      <w:lvlText w:val="•"/>
      <w:lvlJc w:val="left"/>
      <w:pPr>
        <w:ind w:left="4689" w:hanging="360"/>
      </w:pPr>
      <w:rPr>
        <w:rFonts w:hint="default"/>
        <w:lang w:val="en-US" w:eastAsia="en-US" w:bidi="ar-SA"/>
      </w:rPr>
    </w:lvl>
    <w:lvl w:ilvl="5" w:tplc="ADC4DC3A">
      <w:numFmt w:val="bullet"/>
      <w:lvlText w:val="•"/>
      <w:lvlJc w:val="left"/>
      <w:pPr>
        <w:ind w:left="5533" w:hanging="360"/>
      </w:pPr>
      <w:rPr>
        <w:rFonts w:hint="default"/>
        <w:lang w:val="en-US" w:eastAsia="en-US" w:bidi="ar-SA"/>
      </w:rPr>
    </w:lvl>
    <w:lvl w:ilvl="6" w:tplc="1C9872BC">
      <w:numFmt w:val="bullet"/>
      <w:lvlText w:val="•"/>
      <w:lvlJc w:val="left"/>
      <w:pPr>
        <w:ind w:left="6377" w:hanging="360"/>
      </w:pPr>
      <w:rPr>
        <w:rFonts w:hint="default"/>
        <w:lang w:val="en-US" w:eastAsia="en-US" w:bidi="ar-SA"/>
      </w:rPr>
    </w:lvl>
    <w:lvl w:ilvl="7" w:tplc="3A4835C6">
      <w:numFmt w:val="bullet"/>
      <w:lvlText w:val="•"/>
      <w:lvlJc w:val="left"/>
      <w:pPr>
        <w:ind w:left="7221" w:hanging="360"/>
      </w:pPr>
      <w:rPr>
        <w:rFonts w:hint="default"/>
        <w:lang w:val="en-US" w:eastAsia="en-US" w:bidi="ar-SA"/>
      </w:rPr>
    </w:lvl>
    <w:lvl w:ilvl="8" w:tplc="61882786">
      <w:numFmt w:val="bullet"/>
      <w:lvlText w:val="•"/>
      <w:lvlJc w:val="left"/>
      <w:pPr>
        <w:ind w:left="8065" w:hanging="360"/>
      </w:pPr>
      <w:rPr>
        <w:rFonts w:hint="default"/>
        <w:lang w:val="en-US" w:eastAsia="en-US" w:bidi="ar-SA"/>
      </w:rPr>
    </w:lvl>
  </w:abstractNum>
  <w:abstractNum w:abstractNumId="10" w15:restartNumberingAfterBreak="0">
    <w:nsid w:val="38A67549"/>
    <w:multiLevelType w:val="hybridMultilevel"/>
    <w:tmpl w:val="6128A162"/>
    <w:lvl w:ilvl="0" w:tplc="10FE503E">
      <w:start w:val="1"/>
      <w:numFmt w:val="decimal"/>
      <w:lvlText w:val="%1."/>
      <w:lvlJc w:val="left"/>
      <w:pPr>
        <w:ind w:left="1769" w:hanging="360"/>
      </w:pPr>
      <w:rPr>
        <w:rFonts w:hint="default"/>
        <w:b w:val="0"/>
        <w:bCs w:val="0"/>
        <w:i w:val="0"/>
        <w:iCs w:val="0"/>
        <w:spacing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1B3CF3"/>
    <w:multiLevelType w:val="hybridMultilevel"/>
    <w:tmpl w:val="D048EC66"/>
    <w:lvl w:ilvl="0" w:tplc="499C4328">
      <w:start w:val="1"/>
      <w:numFmt w:val="upperLetter"/>
      <w:lvlText w:val="%1."/>
      <w:lvlJc w:val="left"/>
      <w:pPr>
        <w:ind w:left="1409" w:hanging="360"/>
      </w:pPr>
      <w:rPr>
        <w:rFonts w:hint="default"/>
      </w:rPr>
    </w:lvl>
    <w:lvl w:ilvl="1" w:tplc="04090019">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12" w15:restartNumberingAfterBreak="0">
    <w:nsid w:val="492F656C"/>
    <w:multiLevelType w:val="hybridMultilevel"/>
    <w:tmpl w:val="EC7299B6"/>
    <w:lvl w:ilvl="0" w:tplc="37F8826C">
      <w:start w:val="1"/>
      <w:numFmt w:val="decimal"/>
      <w:lvlText w:val="%1."/>
      <w:lvlJc w:val="left"/>
      <w:pPr>
        <w:ind w:left="2129" w:hanging="360"/>
      </w:pPr>
      <w:rPr>
        <w:rFonts w:hint="default"/>
      </w:rPr>
    </w:lvl>
    <w:lvl w:ilvl="1" w:tplc="04090019" w:tentative="1">
      <w:start w:val="1"/>
      <w:numFmt w:val="lowerLetter"/>
      <w:lvlText w:val="%2."/>
      <w:lvlJc w:val="left"/>
      <w:pPr>
        <w:ind w:left="2849" w:hanging="360"/>
      </w:pPr>
    </w:lvl>
    <w:lvl w:ilvl="2" w:tplc="0409001B" w:tentative="1">
      <w:start w:val="1"/>
      <w:numFmt w:val="lowerRoman"/>
      <w:lvlText w:val="%3."/>
      <w:lvlJc w:val="right"/>
      <w:pPr>
        <w:ind w:left="3569" w:hanging="180"/>
      </w:pPr>
    </w:lvl>
    <w:lvl w:ilvl="3" w:tplc="0409000F" w:tentative="1">
      <w:start w:val="1"/>
      <w:numFmt w:val="decimal"/>
      <w:lvlText w:val="%4."/>
      <w:lvlJc w:val="left"/>
      <w:pPr>
        <w:ind w:left="4289" w:hanging="360"/>
      </w:pPr>
    </w:lvl>
    <w:lvl w:ilvl="4" w:tplc="04090019" w:tentative="1">
      <w:start w:val="1"/>
      <w:numFmt w:val="lowerLetter"/>
      <w:lvlText w:val="%5."/>
      <w:lvlJc w:val="left"/>
      <w:pPr>
        <w:ind w:left="5009" w:hanging="360"/>
      </w:pPr>
    </w:lvl>
    <w:lvl w:ilvl="5" w:tplc="0409001B" w:tentative="1">
      <w:start w:val="1"/>
      <w:numFmt w:val="lowerRoman"/>
      <w:lvlText w:val="%6."/>
      <w:lvlJc w:val="right"/>
      <w:pPr>
        <w:ind w:left="5729" w:hanging="180"/>
      </w:pPr>
    </w:lvl>
    <w:lvl w:ilvl="6" w:tplc="0409000F" w:tentative="1">
      <w:start w:val="1"/>
      <w:numFmt w:val="decimal"/>
      <w:lvlText w:val="%7."/>
      <w:lvlJc w:val="left"/>
      <w:pPr>
        <w:ind w:left="6449" w:hanging="360"/>
      </w:pPr>
    </w:lvl>
    <w:lvl w:ilvl="7" w:tplc="04090019" w:tentative="1">
      <w:start w:val="1"/>
      <w:numFmt w:val="lowerLetter"/>
      <w:lvlText w:val="%8."/>
      <w:lvlJc w:val="left"/>
      <w:pPr>
        <w:ind w:left="7169" w:hanging="360"/>
      </w:pPr>
    </w:lvl>
    <w:lvl w:ilvl="8" w:tplc="0409001B" w:tentative="1">
      <w:start w:val="1"/>
      <w:numFmt w:val="lowerRoman"/>
      <w:lvlText w:val="%9."/>
      <w:lvlJc w:val="right"/>
      <w:pPr>
        <w:ind w:left="7889" w:hanging="180"/>
      </w:pPr>
    </w:lvl>
  </w:abstractNum>
  <w:abstractNum w:abstractNumId="13" w15:restartNumberingAfterBreak="0">
    <w:nsid w:val="6187319B"/>
    <w:multiLevelType w:val="hybridMultilevel"/>
    <w:tmpl w:val="7C0E94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2301B56"/>
    <w:multiLevelType w:val="hybridMultilevel"/>
    <w:tmpl w:val="3DEAABAE"/>
    <w:lvl w:ilvl="0" w:tplc="AA889F3C">
      <w:start w:val="1"/>
      <w:numFmt w:val="decimal"/>
      <w:lvlText w:val="%1."/>
      <w:lvlJc w:val="left"/>
      <w:pPr>
        <w:ind w:left="1769" w:hanging="360"/>
      </w:pPr>
      <w:rPr>
        <w:rFonts w:hint="default"/>
        <w:b w:val="0"/>
        <w:bCs/>
      </w:rPr>
    </w:lvl>
    <w:lvl w:ilvl="1" w:tplc="04090019">
      <w:start w:val="1"/>
      <w:numFmt w:val="lowerLetter"/>
      <w:lvlText w:val="%2."/>
      <w:lvlJc w:val="left"/>
      <w:pPr>
        <w:ind w:left="2489" w:hanging="360"/>
      </w:pPr>
    </w:lvl>
    <w:lvl w:ilvl="2" w:tplc="0409001B" w:tentative="1">
      <w:start w:val="1"/>
      <w:numFmt w:val="lowerRoman"/>
      <w:lvlText w:val="%3."/>
      <w:lvlJc w:val="right"/>
      <w:pPr>
        <w:ind w:left="3209" w:hanging="180"/>
      </w:pPr>
    </w:lvl>
    <w:lvl w:ilvl="3" w:tplc="0409000F" w:tentative="1">
      <w:start w:val="1"/>
      <w:numFmt w:val="decimal"/>
      <w:lvlText w:val="%4."/>
      <w:lvlJc w:val="left"/>
      <w:pPr>
        <w:ind w:left="3929" w:hanging="360"/>
      </w:pPr>
    </w:lvl>
    <w:lvl w:ilvl="4" w:tplc="04090019" w:tentative="1">
      <w:start w:val="1"/>
      <w:numFmt w:val="lowerLetter"/>
      <w:lvlText w:val="%5."/>
      <w:lvlJc w:val="left"/>
      <w:pPr>
        <w:ind w:left="4649" w:hanging="360"/>
      </w:pPr>
    </w:lvl>
    <w:lvl w:ilvl="5" w:tplc="0409001B" w:tentative="1">
      <w:start w:val="1"/>
      <w:numFmt w:val="lowerRoman"/>
      <w:lvlText w:val="%6."/>
      <w:lvlJc w:val="right"/>
      <w:pPr>
        <w:ind w:left="5369" w:hanging="180"/>
      </w:pPr>
    </w:lvl>
    <w:lvl w:ilvl="6" w:tplc="0409000F" w:tentative="1">
      <w:start w:val="1"/>
      <w:numFmt w:val="decimal"/>
      <w:lvlText w:val="%7."/>
      <w:lvlJc w:val="left"/>
      <w:pPr>
        <w:ind w:left="6089" w:hanging="360"/>
      </w:pPr>
    </w:lvl>
    <w:lvl w:ilvl="7" w:tplc="04090019" w:tentative="1">
      <w:start w:val="1"/>
      <w:numFmt w:val="lowerLetter"/>
      <w:lvlText w:val="%8."/>
      <w:lvlJc w:val="left"/>
      <w:pPr>
        <w:ind w:left="6809" w:hanging="360"/>
      </w:pPr>
    </w:lvl>
    <w:lvl w:ilvl="8" w:tplc="0409001B" w:tentative="1">
      <w:start w:val="1"/>
      <w:numFmt w:val="lowerRoman"/>
      <w:lvlText w:val="%9."/>
      <w:lvlJc w:val="right"/>
      <w:pPr>
        <w:ind w:left="7529" w:hanging="180"/>
      </w:pPr>
    </w:lvl>
  </w:abstractNum>
  <w:abstractNum w:abstractNumId="15" w15:restartNumberingAfterBreak="0">
    <w:nsid w:val="796569F4"/>
    <w:multiLevelType w:val="hybridMultilevel"/>
    <w:tmpl w:val="1B6E97A4"/>
    <w:lvl w:ilvl="0" w:tplc="39328246">
      <w:start w:val="1"/>
      <w:numFmt w:val="decimal"/>
      <w:lvlText w:val="%1."/>
      <w:lvlJc w:val="left"/>
      <w:pPr>
        <w:ind w:left="1769" w:hanging="360"/>
      </w:pPr>
      <w:rPr>
        <w:rFonts w:hint="default"/>
      </w:rPr>
    </w:lvl>
    <w:lvl w:ilvl="1" w:tplc="04090019">
      <w:start w:val="1"/>
      <w:numFmt w:val="lowerLetter"/>
      <w:lvlText w:val="%2."/>
      <w:lvlJc w:val="left"/>
      <w:pPr>
        <w:ind w:left="2489" w:hanging="360"/>
      </w:pPr>
    </w:lvl>
    <w:lvl w:ilvl="2" w:tplc="0409001B" w:tentative="1">
      <w:start w:val="1"/>
      <w:numFmt w:val="lowerRoman"/>
      <w:lvlText w:val="%3."/>
      <w:lvlJc w:val="right"/>
      <w:pPr>
        <w:ind w:left="3209" w:hanging="180"/>
      </w:pPr>
    </w:lvl>
    <w:lvl w:ilvl="3" w:tplc="0409000F" w:tentative="1">
      <w:start w:val="1"/>
      <w:numFmt w:val="decimal"/>
      <w:lvlText w:val="%4."/>
      <w:lvlJc w:val="left"/>
      <w:pPr>
        <w:ind w:left="3929" w:hanging="360"/>
      </w:pPr>
    </w:lvl>
    <w:lvl w:ilvl="4" w:tplc="04090019" w:tentative="1">
      <w:start w:val="1"/>
      <w:numFmt w:val="lowerLetter"/>
      <w:lvlText w:val="%5."/>
      <w:lvlJc w:val="left"/>
      <w:pPr>
        <w:ind w:left="4649" w:hanging="360"/>
      </w:pPr>
    </w:lvl>
    <w:lvl w:ilvl="5" w:tplc="0409001B" w:tentative="1">
      <w:start w:val="1"/>
      <w:numFmt w:val="lowerRoman"/>
      <w:lvlText w:val="%6."/>
      <w:lvlJc w:val="right"/>
      <w:pPr>
        <w:ind w:left="5369" w:hanging="180"/>
      </w:pPr>
    </w:lvl>
    <w:lvl w:ilvl="6" w:tplc="0409000F" w:tentative="1">
      <w:start w:val="1"/>
      <w:numFmt w:val="decimal"/>
      <w:lvlText w:val="%7."/>
      <w:lvlJc w:val="left"/>
      <w:pPr>
        <w:ind w:left="6089" w:hanging="360"/>
      </w:pPr>
    </w:lvl>
    <w:lvl w:ilvl="7" w:tplc="04090019" w:tentative="1">
      <w:start w:val="1"/>
      <w:numFmt w:val="lowerLetter"/>
      <w:lvlText w:val="%8."/>
      <w:lvlJc w:val="left"/>
      <w:pPr>
        <w:ind w:left="6809" w:hanging="360"/>
      </w:pPr>
    </w:lvl>
    <w:lvl w:ilvl="8" w:tplc="0409001B" w:tentative="1">
      <w:start w:val="1"/>
      <w:numFmt w:val="lowerRoman"/>
      <w:lvlText w:val="%9."/>
      <w:lvlJc w:val="right"/>
      <w:pPr>
        <w:ind w:left="7529" w:hanging="180"/>
      </w:pPr>
    </w:lvl>
  </w:abstractNum>
  <w:abstractNum w:abstractNumId="16" w15:restartNumberingAfterBreak="0">
    <w:nsid w:val="7D4E7832"/>
    <w:multiLevelType w:val="hybridMultilevel"/>
    <w:tmpl w:val="63E01CAA"/>
    <w:lvl w:ilvl="0" w:tplc="20E0B216">
      <w:start w:val="1"/>
      <w:numFmt w:val="upperLetter"/>
      <w:lvlText w:val="%1."/>
      <w:lvlJc w:val="left"/>
      <w:pPr>
        <w:ind w:left="1409" w:hanging="360"/>
      </w:pPr>
      <w:rPr>
        <w:rFonts w:hint="default"/>
      </w:rPr>
    </w:lvl>
    <w:lvl w:ilvl="1" w:tplc="04090019">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num w:numId="1" w16cid:durableId="934437666">
    <w:abstractNumId w:val="6"/>
  </w:num>
  <w:num w:numId="2" w16cid:durableId="424232604">
    <w:abstractNumId w:val="7"/>
  </w:num>
  <w:num w:numId="3" w16cid:durableId="605313904">
    <w:abstractNumId w:val="11"/>
  </w:num>
  <w:num w:numId="4" w16cid:durableId="319508357">
    <w:abstractNumId w:val="4"/>
  </w:num>
  <w:num w:numId="5" w16cid:durableId="1191646240">
    <w:abstractNumId w:val="14"/>
  </w:num>
  <w:num w:numId="6" w16cid:durableId="90661714">
    <w:abstractNumId w:val="9"/>
  </w:num>
  <w:num w:numId="7" w16cid:durableId="2060324544">
    <w:abstractNumId w:val="16"/>
  </w:num>
  <w:num w:numId="8" w16cid:durableId="1441290847">
    <w:abstractNumId w:val="10"/>
  </w:num>
  <w:num w:numId="9" w16cid:durableId="1663699451">
    <w:abstractNumId w:val="0"/>
  </w:num>
  <w:num w:numId="10" w16cid:durableId="694160868">
    <w:abstractNumId w:val="1"/>
  </w:num>
  <w:num w:numId="11" w16cid:durableId="68507968">
    <w:abstractNumId w:val="2"/>
  </w:num>
  <w:num w:numId="12" w16cid:durableId="1600066394">
    <w:abstractNumId w:val="3"/>
  </w:num>
  <w:num w:numId="13" w16cid:durableId="1588226615">
    <w:abstractNumId w:val="12"/>
  </w:num>
  <w:num w:numId="14" w16cid:durableId="1882477240">
    <w:abstractNumId w:val="15"/>
  </w:num>
  <w:num w:numId="15" w16cid:durableId="312952153">
    <w:abstractNumId w:val="8"/>
  </w:num>
  <w:num w:numId="16" w16cid:durableId="351490896">
    <w:abstractNumId w:val="13"/>
  </w:num>
  <w:num w:numId="17" w16cid:durableId="946699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C"/>
    <w:rsid w:val="00010FE7"/>
    <w:rsid w:val="000166AF"/>
    <w:rsid w:val="000169B3"/>
    <w:rsid w:val="00043911"/>
    <w:rsid w:val="000452E8"/>
    <w:rsid w:val="00047B95"/>
    <w:rsid w:val="00051C8E"/>
    <w:rsid w:val="000555B8"/>
    <w:rsid w:val="00057C39"/>
    <w:rsid w:val="0007113B"/>
    <w:rsid w:val="000762A4"/>
    <w:rsid w:val="000A7019"/>
    <w:rsid w:val="000B6184"/>
    <w:rsid w:val="000D0BC1"/>
    <w:rsid w:val="00111C1D"/>
    <w:rsid w:val="00122420"/>
    <w:rsid w:val="00123E2B"/>
    <w:rsid w:val="00123F0B"/>
    <w:rsid w:val="00127419"/>
    <w:rsid w:val="00143BA2"/>
    <w:rsid w:val="001808BC"/>
    <w:rsid w:val="001B3088"/>
    <w:rsid w:val="001B5525"/>
    <w:rsid w:val="001C479F"/>
    <w:rsid w:val="001C4E86"/>
    <w:rsid w:val="001C7ABC"/>
    <w:rsid w:val="0020239A"/>
    <w:rsid w:val="0021210F"/>
    <w:rsid w:val="002138E6"/>
    <w:rsid w:val="00221034"/>
    <w:rsid w:val="00221050"/>
    <w:rsid w:val="00221BEE"/>
    <w:rsid w:val="00233E43"/>
    <w:rsid w:val="002347B7"/>
    <w:rsid w:val="00241847"/>
    <w:rsid w:val="00253B34"/>
    <w:rsid w:val="002743F2"/>
    <w:rsid w:val="00282D8A"/>
    <w:rsid w:val="00292767"/>
    <w:rsid w:val="002A2750"/>
    <w:rsid w:val="002B04F3"/>
    <w:rsid w:val="002C0CEF"/>
    <w:rsid w:val="002D0A73"/>
    <w:rsid w:val="002D571A"/>
    <w:rsid w:val="002E3B49"/>
    <w:rsid w:val="002F665B"/>
    <w:rsid w:val="002F6987"/>
    <w:rsid w:val="00305208"/>
    <w:rsid w:val="00307729"/>
    <w:rsid w:val="00311909"/>
    <w:rsid w:val="00324B5A"/>
    <w:rsid w:val="00324BA6"/>
    <w:rsid w:val="003376F4"/>
    <w:rsid w:val="00343B0F"/>
    <w:rsid w:val="00353878"/>
    <w:rsid w:val="00382538"/>
    <w:rsid w:val="00392F96"/>
    <w:rsid w:val="003C27CA"/>
    <w:rsid w:val="003C2D91"/>
    <w:rsid w:val="003C34F9"/>
    <w:rsid w:val="003C376F"/>
    <w:rsid w:val="003C463A"/>
    <w:rsid w:val="003D2C61"/>
    <w:rsid w:val="003E00CF"/>
    <w:rsid w:val="003E157D"/>
    <w:rsid w:val="003F00BF"/>
    <w:rsid w:val="003F0D32"/>
    <w:rsid w:val="0040687C"/>
    <w:rsid w:val="00420061"/>
    <w:rsid w:val="00452E03"/>
    <w:rsid w:val="00464247"/>
    <w:rsid w:val="00484AE3"/>
    <w:rsid w:val="004953AB"/>
    <w:rsid w:val="004B10D5"/>
    <w:rsid w:val="004B15F9"/>
    <w:rsid w:val="004B5D2F"/>
    <w:rsid w:val="004B64A2"/>
    <w:rsid w:val="004C1F0E"/>
    <w:rsid w:val="004C42B1"/>
    <w:rsid w:val="004D2319"/>
    <w:rsid w:val="004E22FB"/>
    <w:rsid w:val="004F1F3D"/>
    <w:rsid w:val="004F6AC7"/>
    <w:rsid w:val="00531ADA"/>
    <w:rsid w:val="00536067"/>
    <w:rsid w:val="00540463"/>
    <w:rsid w:val="00562679"/>
    <w:rsid w:val="00562744"/>
    <w:rsid w:val="00567456"/>
    <w:rsid w:val="00571162"/>
    <w:rsid w:val="005948CA"/>
    <w:rsid w:val="005A2013"/>
    <w:rsid w:val="005A287D"/>
    <w:rsid w:val="005B38B4"/>
    <w:rsid w:val="005C0BC5"/>
    <w:rsid w:val="005D1A1A"/>
    <w:rsid w:val="005E3ECB"/>
    <w:rsid w:val="005E4789"/>
    <w:rsid w:val="005E581F"/>
    <w:rsid w:val="005E66BD"/>
    <w:rsid w:val="00602629"/>
    <w:rsid w:val="006041E8"/>
    <w:rsid w:val="00607CC0"/>
    <w:rsid w:val="00612D8E"/>
    <w:rsid w:val="00624ED6"/>
    <w:rsid w:val="00632B4A"/>
    <w:rsid w:val="006441FD"/>
    <w:rsid w:val="00651628"/>
    <w:rsid w:val="006663E4"/>
    <w:rsid w:val="0067466A"/>
    <w:rsid w:val="00680D00"/>
    <w:rsid w:val="00691069"/>
    <w:rsid w:val="00692B77"/>
    <w:rsid w:val="006A25AD"/>
    <w:rsid w:val="006B07E9"/>
    <w:rsid w:val="006B4373"/>
    <w:rsid w:val="006E37B7"/>
    <w:rsid w:val="006E3F9C"/>
    <w:rsid w:val="006F3A3E"/>
    <w:rsid w:val="00701171"/>
    <w:rsid w:val="0071101A"/>
    <w:rsid w:val="00716453"/>
    <w:rsid w:val="007246E3"/>
    <w:rsid w:val="0073718B"/>
    <w:rsid w:val="00761E40"/>
    <w:rsid w:val="00763CC4"/>
    <w:rsid w:val="00780C21"/>
    <w:rsid w:val="007818CA"/>
    <w:rsid w:val="00792987"/>
    <w:rsid w:val="0079298B"/>
    <w:rsid w:val="007E7912"/>
    <w:rsid w:val="007F362C"/>
    <w:rsid w:val="007F3E6A"/>
    <w:rsid w:val="00803540"/>
    <w:rsid w:val="00813196"/>
    <w:rsid w:val="00816554"/>
    <w:rsid w:val="00824744"/>
    <w:rsid w:val="00835A16"/>
    <w:rsid w:val="008450E0"/>
    <w:rsid w:val="0084697E"/>
    <w:rsid w:val="00854C28"/>
    <w:rsid w:val="00893E69"/>
    <w:rsid w:val="008B6AE5"/>
    <w:rsid w:val="008E2DE0"/>
    <w:rsid w:val="008E5830"/>
    <w:rsid w:val="008F03E6"/>
    <w:rsid w:val="008F0E7F"/>
    <w:rsid w:val="008F42C5"/>
    <w:rsid w:val="00905A16"/>
    <w:rsid w:val="00905E74"/>
    <w:rsid w:val="00915723"/>
    <w:rsid w:val="009418A2"/>
    <w:rsid w:val="00943C46"/>
    <w:rsid w:val="00975A32"/>
    <w:rsid w:val="00987CFB"/>
    <w:rsid w:val="00995F1D"/>
    <w:rsid w:val="009B4B5F"/>
    <w:rsid w:val="009D755C"/>
    <w:rsid w:val="009E281E"/>
    <w:rsid w:val="009E4A01"/>
    <w:rsid w:val="00A07F91"/>
    <w:rsid w:val="00A15967"/>
    <w:rsid w:val="00A21FEC"/>
    <w:rsid w:val="00A53158"/>
    <w:rsid w:val="00A6380B"/>
    <w:rsid w:val="00A80B93"/>
    <w:rsid w:val="00A965FA"/>
    <w:rsid w:val="00AB03A9"/>
    <w:rsid w:val="00AC3C93"/>
    <w:rsid w:val="00AC5779"/>
    <w:rsid w:val="00AD489C"/>
    <w:rsid w:val="00AE2CDE"/>
    <w:rsid w:val="00B01539"/>
    <w:rsid w:val="00B17473"/>
    <w:rsid w:val="00B21275"/>
    <w:rsid w:val="00B504D4"/>
    <w:rsid w:val="00B5101D"/>
    <w:rsid w:val="00B60F6B"/>
    <w:rsid w:val="00B801BD"/>
    <w:rsid w:val="00B85ED9"/>
    <w:rsid w:val="00B87EA0"/>
    <w:rsid w:val="00B93B5E"/>
    <w:rsid w:val="00BA197C"/>
    <w:rsid w:val="00BC6BA3"/>
    <w:rsid w:val="00BD3630"/>
    <w:rsid w:val="00BE06D9"/>
    <w:rsid w:val="00BE2C1B"/>
    <w:rsid w:val="00BE4FD3"/>
    <w:rsid w:val="00BE5FEF"/>
    <w:rsid w:val="00BE7011"/>
    <w:rsid w:val="00BF467A"/>
    <w:rsid w:val="00BF6629"/>
    <w:rsid w:val="00C00509"/>
    <w:rsid w:val="00C12BAF"/>
    <w:rsid w:val="00C15DA3"/>
    <w:rsid w:val="00C16E61"/>
    <w:rsid w:val="00C3054A"/>
    <w:rsid w:val="00C31A81"/>
    <w:rsid w:val="00C5524E"/>
    <w:rsid w:val="00C612FB"/>
    <w:rsid w:val="00C63C09"/>
    <w:rsid w:val="00C737A1"/>
    <w:rsid w:val="00C93F18"/>
    <w:rsid w:val="00CA2E7F"/>
    <w:rsid w:val="00CA6511"/>
    <w:rsid w:val="00CC4A1A"/>
    <w:rsid w:val="00CD3926"/>
    <w:rsid w:val="00CE17ED"/>
    <w:rsid w:val="00D04DDC"/>
    <w:rsid w:val="00D252BC"/>
    <w:rsid w:val="00D50654"/>
    <w:rsid w:val="00D85D25"/>
    <w:rsid w:val="00DA73C6"/>
    <w:rsid w:val="00DC6CC1"/>
    <w:rsid w:val="00DD7B13"/>
    <w:rsid w:val="00DE584E"/>
    <w:rsid w:val="00E02FBA"/>
    <w:rsid w:val="00E039E7"/>
    <w:rsid w:val="00E12CE3"/>
    <w:rsid w:val="00E17502"/>
    <w:rsid w:val="00E23858"/>
    <w:rsid w:val="00E32BAD"/>
    <w:rsid w:val="00E32E9F"/>
    <w:rsid w:val="00E3538C"/>
    <w:rsid w:val="00E4116C"/>
    <w:rsid w:val="00E44E4C"/>
    <w:rsid w:val="00E50776"/>
    <w:rsid w:val="00E54948"/>
    <w:rsid w:val="00E87FB7"/>
    <w:rsid w:val="00E913CA"/>
    <w:rsid w:val="00EB210D"/>
    <w:rsid w:val="00EB7D8B"/>
    <w:rsid w:val="00EC00A8"/>
    <w:rsid w:val="00EC48EA"/>
    <w:rsid w:val="00ED53C2"/>
    <w:rsid w:val="00EE2430"/>
    <w:rsid w:val="00EF0A6D"/>
    <w:rsid w:val="00EF75A4"/>
    <w:rsid w:val="00F22B13"/>
    <w:rsid w:val="00F23C8E"/>
    <w:rsid w:val="00F500F1"/>
    <w:rsid w:val="00F5773D"/>
    <w:rsid w:val="00F654CB"/>
    <w:rsid w:val="00F65D41"/>
    <w:rsid w:val="00F65E76"/>
    <w:rsid w:val="00F86346"/>
    <w:rsid w:val="00F8751A"/>
    <w:rsid w:val="00F87791"/>
    <w:rsid w:val="00FB52C9"/>
    <w:rsid w:val="00FB59E3"/>
    <w:rsid w:val="00FF040B"/>
    <w:rsid w:val="00FF0CEB"/>
    <w:rsid w:val="00FF0FA5"/>
    <w:rsid w:val="00FF3C8D"/>
    <w:rsid w:val="0447E8B2"/>
    <w:rsid w:val="1531EB64"/>
    <w:rsid w:val="303185CC"/>
    <w:rsid w:val="3260BD40"/>
    <w:rsid w:val="3E835E05"/>
    <w:rsid w:val="4A43BCC1"/>
    <w:rsid w:val="51C0F3BE"/>
    <w:rsid w:val="5370AFE3"/>
    <w:rsid w:val="5E110C97"/>
    <w:rsid w:val="6BF7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B98A5"/>
  <w15:chartTrackingRefBased/>
  <w15:docId w15:val="{F95BB5CD-E982-4D75-B334-A202BFEF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81"/>
  </w:style>
  <w:style w:type="paragraph" w:styleId="Heading1">
    <w:name w:val="heading 1"/>
    <w:basedOn w:val="Normal"/>
    <w:next w:val="Normal"/>
    <w:link w:val="Heading1Char"/>
    <w:uiPriority w:val="9"/>
    <w:qFormat/>
    <w:rsid w:val="00C31A8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31A8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31A8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31A8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31A8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31A8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31A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1A81"/>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C31A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A8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31A8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C31A81"/>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C31A81"/>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C31A8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C31A8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C31A8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1A81"/>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C31A8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31A8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C31A81"/>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C31A8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C31A81"/>
    <w:rPr>
      <w:rFonts w:asciiTheme="majorHAnsi" w:eastAsiaTheme="majorEastAsia" w:hAnsiTheme="majorHAnsi" w:cstheme="majorBidi"/>
      <w:i/>
      <w:iCs/>
      <w:color w:val="4472C4" w:themeColor="accent1"/>
      <w:spacing w:val="15"/>
      <w:sz w:val="24"/>
      <w:szCs w:val="24"/>
    </w:rPr>
  </w:style>
  <w:style w:type="paragraph" w:styleId="Quote">
    <w:name w:val="Quote"/>
    <w:basedOn w:val="Normal"/>
    <w:next w:val="Normal"/>
    <w:link w:val="QuoteChar"/>
    <w:uiPriority w:val="29"/>
    <w:qFormat/>
    <w:rsid w:val="00C31A81"/>
    <w:rPr>
      <w:i/>
      <w:iCs/>
      <w:color w:val="000000" w:themeColor="text1"/>
    </w:rPr>
  </w:style>
  <w:style w:type="character" w:customStyle="1" w:styleId="QuoteChar">
    <w:name w:val="Quote Char"/>
    <w:basedOn w:val="DefaultParagraphFont"/>
    <w:link w:val="Quote"/>
    <w:uiPriority w:val="29"/>
    <w:rsid w:val="00C31A81"/>
    <w:rPr>
      <w:i/>
      <w:iCs/>
      <w:color w:val="000000" w:themeColor="text1"/>
    </w:rPr>
  </w:style>
  <w:style w:type="paragraph" w:styleId="ListParagraph">
    <w:name w:val="List Paragraph"/>
    <w:basedOn w:val="Normal"/>
    <w:uiPriority w:val="34"/>
    <w:qFormat/>
    <w:rsid w:val="007F362C"/>
    <w:pPr>
      <w:ind w:left="720"/>
      <w:contextualSpacing/>
    </w:pPr>
  </w:style>
  <w:style w:type="character" w:styleId="IntenseEmphasis">
    <w:name w:val="Intense Emphasis"/>
    <w:basedOn w:val="DefaultParagraphFont"/>
    <w:uiPriority w:val="21"/>
    <w:qFormat/>
    <w:rsid w:val="00C31A81"/>
    <w:rPr>
      <w:b/>
      <w:bCs/>
      <w:i/>
      <w:iCs/>
      <w:color w:val="4472C4" w:themeColor="accent1"/>
    </w:rPr>
  </w:style>
  <w:style w:type="paragraph" w:styleId="IntenseQuote">
    <w:name w:val="Intense Quote"/>
    <w:basedOn w:val="Normal"/>
    <w:next w:val="Normal"/>
    <w:link w:val="IntenseQuoteChar"/>
    <w:uiPriority w:val="30"/>
    <w:qFormat/>
    <w:rsid w:val="00C31A81"/>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C31A81"/>
    <w:rPr>
      <w:b/>
      <w:bCs/>
      <w:i/>
      <w:iCs/>
      <w:color w:val="4472C4" w:themeColor="accent1"/>
    </w:rPr>
  </w:style>
  <w:style w:type="character" w:styleId="IntenseReference">
    <w:name w:val="Intense Reference"/>
    <w:basedOn w:val="DefaultParagraphFont"/>
    <w:uiPriority w:val="32"/>
    <w:qFormat/>
    <w:rsid w:val="00C31A81"/>
    <w:rPr>
      <w:b/>
      <w:bCs/>
      <w:smallCaps/>
      <w:color w:val="ED7D31" w:themeColor="accent2"/>
      <w:spacing w:val="5"/>
      <w:u w:val="single"/>
    </w:rPr>
  </w:style>
  <w:style w:type="paragraph" w:styleId="Header">
    <w:name w:val="header"/>
    <w:basedOn w:val="Normal"/>
    <w:link w:val="HeaderChar"/>
    <w:uiPriority w:val="99"/>
    <w:unhideWhenUsed/>
    <w:rsid w:val="007F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62C"/>
  </w:style>
  <w:style w:type="paragraph" w:styleId="Footer">
    <w:name w:val="footer"/>
    <w:basedOn w:val="Normal"/>
    <w:link w:val="FooterChar"/>
    <w:uiPriority w:val="99"/>
    <w:unhideWhenUsed/>
    <w:rsid w:val="007F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2C"/>
  </w:style>
  <w:style w:type="character" w:styleId="Hyperlink">
    <w:name w:val="Hyperlink"/>
    <w:basedOn w:val="DefaultParagraphFont"/>
    <w:uiPriority w:val="99"/>
    <w:unhideWhenUsed/>
    <w:rsid w:val="007F362C"/>
    <w:rPr>
      <w:color w:val="0563C1" w:themeColor="hyperlink"/>
      <w:u w:val="single"/>
    </w:rPr>
  </w:style>
  <w:style w:type="character" w:styleId="UnresolvedMention">
    <w:name w:val="Unresolved Mention"/>
    <w:basedOn w:val="DefaultParagraphFont"/>
    <w:uiPriority w:val="99"/>
    <w:semiHidden/>
    <w:unhideWhenUsed/>
    <w:rsid w:val="007F362C"/>
    <w:rPr>
      <w:color w:val="605E5C"/>
      <w:shd w:val="clear" w:color="auto" w:fill="E1DFDD"/>
    </w:rPr>
  </w:style>
  <w:style w:type="paragraph" w:styleId="BodyText">
    <w:name w:val="Body Text"/>
    <w:basedOn w:val="Normal"/>
    <w:link w:val="BodyTextChar"/>
    <w:uiPriority w:val="1"/>
    <w:rsid w:val="00DD7B1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D7B13"/>
    <w:rPr>
      <w:rFonts w:ascii="Arial" w:eastAsia="Arial" w:hAnsi="Arial" w:cs="Arial"/>
      <w:kern w:val="0"/>
      <w:sz w:val="24"/>
      <w:szCs w:val="24"/>
      <w14:ligatures w14:val="none"/>
    </w:rPr>
  </w:style>
  <w:style w:type="paragraph" w:styleId="Caption">
    <w:name w:val="caption"/>
    <w:basedOn w:val="Normal"/>
    <w:next w:val="Normal"/>
    <w:uiPriority w:val="35"/>
    <w:semiHidden/>
    <w:unhideWhenUsed/>
    <w:qFormat/>
    <w:rsid w:val="00C31A81"/>
    <w:pPr>
      <w:spacing w:line="240" w:lineRule="auto"/>
    </w:pPr>
    <w:rPr>
      <w:b/>
      <w:bCs/>
      <w:color w:val="4472C4" w:themeColor="accent1"/>
      <w:sz w:val="18"/>
      <w:szCs w:val="18"/>
    </w:rPr>
  </w:style>
  <w:style w:type="character" w:styleId="Strong">
    <w:name w:val="Strong"/>
    <w:basedOn w:val="DefaultParagraphFont"/>
    <w:uiPriority w:val="22"/>
    <w:qFormat/>
    <w:rsid w:val="00C31A81"/>
    <w:rPr>
      <w:b/>
      <w:bCs/>
    </w:rPr>
  </w:style>
  <w:style w:type="character" w:styleId="Emphasis">
    <w:name w:val="Emphasis"/>
    <w:basedOn w:val="DefaultParagraphFont"/>
    <w:uiPriority w:val="20"/>
    <w:qFormat/>
    <w:rsid w:val="00C31A81"/>
    <w:rPr>
      <w:i/>
      <w:iCs/>
    </w:rPr>
  </w:style>
  <w:style w:type="paragraph" w:styleId="NoSpacing">
    <w:name w:val="No Spacing"/>
    <w:uiPriority w:val="1"/>
    <w:qFormat/>
    <w:rsid w:val="00C31A81"/>
    <w:pPr>
      <w:spacing w:after="0" w:line="240" w:lineRule="auto"/>
    </w:pPr>
  </w:style>
  <w:style w:type="character" w:styleId="SubtleEmphasis">
    <w:name w:val="Subtle Emphasis"/>
    <w:basedOn w:val="DefaultParagraphFont"/>
    <w:uiPriority w:val="19"/>
    <w:qFormat/>
    <w:rsid w:val="00C31A81"/>
    <w:rPr>
      <w:i/>
      <w:iCs/>
      <w:color w:val="808080" w:themeColor="text1" w:themeTint="7F"/>
    </w:rPr>
  </w:style>
  <w:style w:type="character" w:styleId="SubtleReference">
    <w:name w:val="Subtle Reference"/>
    <w:basedOn w:val="DefaultParagraphFont"/>
    <w:uiPriority w:val="31"/>
    <w:qFormat/>
    <w:rsid w:val="00C31A81"/>
    <w:rPr>
      <w:smallCaps/>
      <w:color w:val="ED7D31" w:themeColor="accent2"/>
      <w:u w:val="single"/>
    </w:rPr>
  </w:style>
  <w:style w:type="character" w:styleId="BookTitle">
    <w:name w:val="Book Title"/>
    <w:basedOn w:val="DefaultParagraphFont"/>
    <w:uiPriority w:val="33"/>
    <w:qFormat/>
    <w:rsid w:val="00C31A81"/>
    <w:rPr>
      <w:b/>
      <w:bCs/>
      <w:smallCaps/>
      <w:spacing w:val="5"/>
    </w:rPr>
  </w:style>
  <w:style w:type="paragraph" w:styleId="TOCHeading">
    <w:name w:val="TOC Heading"/>
    <w:basedOn w:val="Heading1"/>
    <w:next w:val="Normal"/>
    <w:uiPriority w:val="39"/>
    <w:semiHidden/>
    <w:unhideWhenUsed/>
    <w:qFormat/>
    <w:rsid w:val="00C31A81"/>
    <w:pPr>
      <w:outlineLvl w:val="9"/>
    </w:pPr>
  </w:style>
  <w:style w:type="character" w:styleId="FollowedHyperlink">
    <w:name w:val="FollowedHyperlink"/>
    <w:basedOn w:val="DefaultParagraphFont"/>
    <w:uiPriority w:val="99"/>
    <w:semiHidden/>
    <w:unhideWhenUsed/>
    <w:rsid w:val="00EC00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169783">
      <w:bodyDiv w:val="1"/>
      <w:marLeft w:val="0"/>
      <w:marRight w:val="0"/>
      <w:marTop w:val="0"/>
      <w:marBottom w:val="0"/>
      <w:divBdr>
        <w:top w:val="none" w:sz="0" w:space="0" w:color="auto"/>
        <w:left w:val="none" w:sz="0" w:space="0" w:color="auto"/>
        <w:bottom w:val="none" w:sz="0" w:space="0" w:color="auto"/>
        <w:right w:val="none" w:sz="0" w:space="0" w:color="auto"/>
      </w:divBdr>
    </w:div>
    <w:div w:id="20636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voices@randolph.edu" TargetMode="External"/><Relationship Id="rId18" Type="http://schemas.openxmlformats.org/officeDocument/2006/relationships/hyperlink" Target="mailto:cghussey@randolph.ed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bburleson@randolph.edu" TargetMode="External"/><Relationship Id="rId7" Type="http://schemas.openxmlformats.org/officeDocument/2006/relationships/webSettings" Target="webSettings.xml"/><Relationship Id="rId12" Type="http://schemas.openxmlformats.org/officeDocument/2006/relationships/hyperlink" Target="https://app.chromeriver.com/login" TargetMode="External"/><Relationship Id="rId17" Type="http://schemas.openxmlformats.org/officeDocument/2006/relationships/hyperlink" Target="https://www.randolph.edu/internal/employee-resources.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mburse.com/login" TargetMode="External"/><Relationship Id="rId20" Type="http://schemas.openxmlformats.org/officeDocument/2006/relationships/hyperlink" Target="mailto:dmgreene@randolph.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ndolph.edu/_pdfs/employee-publications-forms/emergency_purchase_request_12.17.2024.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doa.nc.gov/divisions/purchase-contract/statewide-term-contract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invoices@randolph.edu" TargetMode="External"/><Relationship Id="rId19" Type="http://schemas.openxmlformats.org/officeDocument/2006/relationships/hyperlink" Target="mailto:jwlamb@randolp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procurement.nc.gov/"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fa5d8e-0504-4742-8f70-86b4b0f2ac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D7BF68670CFF4A8E998E181A42C82C" ma:contentTypeVersion="10" ma:contentTypeDescription="Create a new document." ma:contentTypeScope="" ma:versionID="5f8cb256006fd18dc79d62fcb7d6987d">
  <xsd:schema xmlns:xsd="http://www.w3.org/2001/XMLSchema" xmlns:xs="http://www.w3.org/2001/XMLSchema" xmlns:p="http://schemas.microsoft.com/office/2006/metadata/properties" xmlns:ns3="8efa5d8e-0504-4742-8f70-86b4b0f2acb0" xmlns:ns4="66147016-7847-44e7-97df-dc2ab917e3d5" targetNamespace="http://schemas.microsoft.com/office/2006/metadata/properties" ma:root="true" ma:fieldsID="38d71a2e01f9163b1d2c5bc6d54caad6" ns3:_="" ns4:_="">
    <xsd:import namespace="8efa5d8e-0504-4742-8f70-86b4b0f2acb0"/>
    <xsd:import namespace="66147016-7847-44e7-97df-dc2ab917e3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a5d8e-0504-4742-8f70-86b4b0f2a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47016-7847-44e7-97df-dc2ab917e3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B9129-01E6-40FD-A3F0-162C14B62567}">
  <ds:schemaRefs>
    <ds:schemaRef ds:uri="http://schemas.microsoft.com/office/2006/metadata/properties"/>
    <ds:schemaRef ds:uri="http://schemas.microsoft.com/office/infopath/2007/PartnerControls"/>
    <ds:schemaRef ds:uri="8efa5d8e-0504-4742-8f70-86b4b0f2acb0"/>
  </ds:schemaRefs>
</ds:datastoreItem>
</file>

<file path=customXml/itemProps2.xml><?xml version="1.0" encoding="utf-8"?>
<ds:datastoreItem xmlns:ds="http://schemas.openxmlformats.org/officeDocument/2006/customXml" ds:itemID="{4DBCE816-5632-4383-A46F-EAF4AD1C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a5d8e-0504-4742-8f70-86b4b0f2acb0"/>
    <ds:schemaRef ds:uri="66147016-7847-44e7-97df-dc2ab917e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6B1BD-EA45-46EA-A672-EC973980E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Hussey</dc:creator>
  <cp:keywords/>
  <dc:description/>
  <cp:lastModifiedBy>Christopher Hussey</cp:lastModifiedBy>
  <cp:revision>2</cp:revision>
  <cp:lastPrinted>2024-07-09T17:05:00Z</cp:lastPrinted>
  <dcterms:created xsi:type="dcterms:W3CDTF">2025-01-31T15:47:00Z</dcterms:created>
  <dcterms:modified xsi:type="dcterms:W3CDTF">2025-01-31T15:47:00Z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0x010100DCD7BF68670CFF4A8E998E181A42C82C</vt:lpwstr>
  </property>
</Properties>
</file>